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FC" w:rsidRPr="00346B30" w:rsidRDefault="00D55AFC" w:rsidP="00390B73">
      <w:pPr>
        <w:jc w:val="both"/>
        <w:rPr>
          <w:rFonts w:ascii="Times New Roman" w:hAnsi="Times New Roman" w:cs="Times New Roman"/>
          <w:b/>
          <w:sz w:val="28"/>
          <w:szCs w:val="28"/>
        </w:rPr>
      </w:pPr>
      <w:r w:rsidRPr="00346B30">
        <w:rPr>
          <w:rFonts w:ascii="Times New Roman" w:hAnsi="Times New Roman" w:cs="Times New Roman"/>
          <w:b/>
          <w:sz w:val="28"/>
          <w:szCs w:val="28"/>
        </w:rPr>
        <w:t>Информационные материалы для мероприятий проекта «ШАГ» – «Школа Активного Гражданина» – для учащихся учреждений профессионально-технического и среднего специального образования в декабре 2021 года</w:t>
      </w:r>
    </w:p>
    <w:p w:rsidR="00D55AFC" w:rsidRPr="00346B30" w:rsidRDefault="00D55AFC" w:rsidP="00D55AFC">
      <w:pPr>
        <w:rPr>
          <w:rFonts w:ascii="Times New Roman" w:hAnsi="Times New Roman" w:cs="Times New Roman"/>
          <w:b/>
          <w:sz w:val="28"/>
          <w:szCs w:val="28"/>
        </w:rPr>
      </w:pPr>
      <w:r w:rsidRPr="00346B30">
        <w:rPr>
          <w:rFonts w:ascii="Times New Roman" w:hAnsi="Times New Roman" w:cs="Times New Roman"/>
          <w:b/>
          <w:sz w:val="28"/>
          <w:szCs w:val="28"/>
        </w:rPr>
        <w:t>Тема: «Белорусская наука: в ногу со временем»</w:t>
      </w:r>
      <w:r w:rsidR="00E140AD">
        <w:rPr>
          <w:rFonts w:ascii="Times New Roman" w:hAnsi="Times New Roman" w:cs="Times New Roman"/>
          <w:b/>
          <w:sz w:val="28"/>
          <w:szCs w:val="28"/>
        </w:rPr>
        <w:t>.</w:t>
      </w:r>
    </w:p>
    <w:p w:rsidR="00D55AFC" w:rsidRPr="00346B30" w:rsidRDefault="00D55AFC" w:rsidP="00D55AFC">
      <w:pPr>
        <w:rPr>
          <w:rFonts w:ascii="Times New Roman" w:hAnsi="Times New Roman" w:cs="Times New Roman"/>
          <w:b/>
          <w:sz w:val="28"/>
          <w:szCs w:val="28"/>
        </w:rPr>
      </w:pPr>
      <w:r w:rsidRPr="00346B30">
        <w:rPr>
          <w:rFonts w:ascii="Times New Roman" w:hAnsi="Times New Roman" w:cs="Times New Roman"/>
          <w:b/>
          <w:sz w:val="28"/>
          <w:szCs w:val="28"/>
        </w:rPr>
        <w:t>Дата проведения</w:t>
      </w:r>
      <w:r w:rsidR="00E140AD">
        <w:rPr>
          <w:rFonts w:ascii="Times New Roman" w:hAnsi="Times New Roman" w:cs="Times New Roman"/>
          <w:b/>
          <w:sz w:val="28"/>
          <w:szCs w:val="28"/>
        </w:rPr>
        <w:t>:</w:t>
      </w:r>
      <w:r w:rsidRPr="00346B30">
        <w:rPr>
          <w:rFonts w:ascii="Times New Roman" w:hAnsi="Times New Roman" w:cs="Times New Roman"/>
          <w:b/>
          <w:sz w:val="28"/>
          <w:szCs w:val="28"/>
        </w:rPr>
        <w:t xml:space="preserve"> 28.01.2021г.</w:t>
      </w:r>
    </w:p>
    <w:p w:rsidR="00096EC1" w:rsidRPr="00096EC1" w:rsidRDefault="00096EC1" w:rsidP="0014083E">
      <w:pPr>
        <w:pStyle w:val="a3"/>
        <w:spacing w:after="0"/>
        <w:ind w:left="0"/>
        <w:jc w:val="both"/>
        <w:rPr>
          <w:rFonts w:ascii="Times New Roman" w:hAnsi="Times New Roman" w:cs="Times New Roman"/>
          <w:b/>
          <w:sz w:val="28"/>
          <w:szCs w:val="28"/>
        </w:rPr>
      </w:pPr>
      <w:r w:rsidRPr="00096EC1">
        <w:rPr>
          <w:rFonts w:ascii="Times New Roman" w:hAnsi="Times New Roman" w:cs="Times New Roman"/>
          <w:b/>
          <w:sz w:val="28"/>
          <w:szCs w:val="28"/>
        </w:rPr>
        <w:t>Блок 1. Национальная Академия наук Белар</w:t>
      </w:r>
      <w:r w:rsidR="005933E9">
        <w:rPr>
          <w:rFonts w:ascii="Times New Roman" w:hAnsi="Times New Roman" w:cs="Times New Roman"/>
          <w:b/>
          <w:sz w:val="28"/>
          <w:szCs w:val="28"/>
        </w:rPr>
        <w:t>уси</w:t>
      </w:r>
      <w:r w:rsidR="00D70453">
        <w:rPr>
          <w:rFonts w:ascii="Times New Roman" w:hAnsi="Times New Roman" w:cs="Times New Roman"/>
          <w:b/>
          <w:sz w:val="28"/>
          <w:szCs w:val="28"/>
        </w:rPr>
        <w:t xml:space="preserve"> – центр белорусской науки.</w:t>
      </w:r>
    </w:p>
    <w:p w:rsidR="002B557F" w:rsidRPr="00780663" w:rsidRDefault="00E65A2B" w:rsidP="00E65A2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Беларусь </w:t>
      </w:r>
      <w:r w:rsidR="00CD5049" w:rsidRPr="00CD5049">
        <w:rPr>
          <w:rFonts w:ascii="Times New Roman" w:hAnsi="Times New Roman" w:cs="Times New Roman"/>
          <w:sz w:val="28"/>
          <w:szCs w:val="28"/>
        </w:rPr>
        <w:t>большое внимание уделяется</w:t>
      </w:r>
      <w:r w:rsidR="0014083E">
        <w:rPr>
          <w:rFonts w:ascii="Times New Roman" w:hAnsi="Times New Roman" w:cs="Times New Roman"/>
          <w:sz w:val="28"/>
          <w:szCs w:val="28"/>
        </w:rPr>
        <w:t xml:space="preserve"> научному потенциалу и внедрению</w:t>
      </w:r>
      <w:r w:rsidR="00CD5049" w:rsidRPr="00CD5049">
        <w:rPr>
          <w:rFonts w:ascii="Times New Roman" w:hAnsi="Times New Roman" w:cs="Times New Roman"/>
          <w:sz w:val="28"/>
          <w:szCs w:val="28"/>
        </w:rPr>
        <w:t xml:space="preserve"> научных разработок в разные сферы деятельности. </w:t>
      </w:r>
      <w:r w:rsidR="005E25BE">
        <w:rPr>
          <w:rFonts w:ascii="Times New Roman" w:hAnsi="Times New Roman" w:cs="Times New Roman"/>
          <w:sz w:val="28"/>
          <w:szCs w:val="28"/>
        </w:rPr>
        <w:t>Они</w:t>
      </w:r>
      <w:r w:rsidR="0014083E" w:rsidRPr="0014083E">
        <w:rPr>
          <w:rFonts w:ascii="Times New Roman" w:hAnsi="Times New Roman" w:cs="Times New Roman"/>
          <w:sz w:val="28"/>
          <w:szCs w:val="28"/>
        </w:rPr>
        <w:t xml:space="preserve"> </w:t>
      </w:r>
      <w:r w:rsidR="0014083E">
        <w:rPr>
          <w:rFonts w:ascii="Times New Roman" w:hAnsi="Times New Roman" w:cs="Times New Roman"/>
          <w:sz w:val="28"/>
          <w:szCs w:val="28"/>
        </w:rPr>
        <w:t xml:space="preserve">необходимы </w:t>
      </w:r>
      <w:r w:rsidR="00EC7B58" w:rsidRPr="00780663">
        <w:rPr>
          <w:rFonts w:ascii="Times New Roman" w:hAnsi="Times New Roman" w:cs="Times New Roman"/>
          <w:sz w:val="28"/>
          <w:szCs w:val="28"/>
        </w:rPr>
        <w:t>для развития сельского хозяйства, экономики, промышленного производства, образован</w:t>
      </w:r>
      <w:r w:rsidR="0014083E">
        <w:rPr>
          <w:rFonts w:ascii="Times New Roman" w:hAnsi="Times New Roman" w:cs="Times New Roman"/>
          <w:sz w:val="28"/>
          <w:szCs w:val="28"/>
        </w:rPr>
        <w:t xml:space="preserve">ия, строительства и архитектуры, что </w:t>
      </w:r>
      <w:r w:rsidR="005933E9">
        <w:rPr>
          <w:rFonts w:ascii="Times New Roman" w:hAnsi="Times New Roman" w:cs="Times New Roman"/>
          <w:sz w:val="28"/>
          <w:szCs w:val="28"/>
        </w:rPr>
        <w:t>обеспечивает процветание нашей страны</w:t>
      </w:r>
      <w:r w:rsidR="0014083E">
        <w:rPr>
          <w:rFonts w:ascii="Times New Roman" w:hAnsi="Times New Roman" w:cs="Times New Roman"/>
          <w:sz w:val="28"/>
          <w:szCs w:val="28"/>
        </w:rPr>
        <w:t xml:space="preserve">. </w:t>
      </w:r>
      <w:r w:rsidR="00722975" w:rsidRPr="00722975">
        <w:rPr>
          <w:rFonts w:ascii="Times New Roman" w:hAnsi="Times New Roman" w:cs="Times New Roman"/>
          <w:sz w:val="28"/>
          <w:szCs w:val="28"/>
        </w:rPr>
        <w:t>Конкурентоспособность экономики любой страны зависит от наличия высокотехнологичных производств и внедрения инноваций. Белорусские ученые вносят существенный вклад в развитие экономики республики. Достижения белорусских ученых в различных областях фундаментальной и прикладной науки признаны мировым сообществом.</w:t>
      </w:r>
    </w:p>
    <w:p w:rsidR="00351C0A" w:rsidRDefault="002B557F" w:rsidP="00351C0A">
      <w:pPr>
        <w:spacing w:after="0"/>
        <w:ind w:firstLine="708"/>
        <w:jc w:val="both"/>
        <w:rPr>
          <w:rFonts w:ascii="Times New Roman" w:hAnsi="Times New Roman" w:cs="Times New Roman"/>
          <w:sz w:val="28"/>
          <w:szCs w:val="28"/>
        </w:rPr>
      </w:pPr>
      <w:r w:rsidRPr="002B557F">
        <w:rPr>
          <w:rFonts w:ascii="Times New Roman" w:hAnsi="Times New Roman" w:cs="Times New Roman"/>
          <w:sz w:val="28"/>
          <w:szCs w:val="28"/>
        </w:rPr>
        <w:t xml:space="preserve">Высшей научной организацией Республики Беларусь является </w:t>
      </w:r>
      <w:r w:rsidRPr="00351C0A">
        <w:rPr>
          <w:rFonts w:ascii="Times New Roman" w:hAnsi="Times New Roman" w:cs="Times New Roman"/>
          <w:sz w:val="28"/>
          <w:szCs w:val="28"/>
        </w:rPr>
        <w:t>Национальная академия наук Беларуси</w:t>
      </w:r>
      <w:r w:rsidRPr="002B557F">
        <w:rPr>
          <w:rFonts w:ascii="Times New Roman" w:hAnsi="Times New Roman" w:cs="Times New Roman"/>
          <w:sz w:val="28"/>
          <w:szCs w:val="28"/>
        </w:rPr>
        <w:t xml:space="preserve"> (НАН Беларуси). Она создана в БССР на базе Института белорусс</w:t>
      </w:r>
      <w:r w:rsidR="00E140AD">
        <w:rPr>
          <w:rFonts w:ascii="Times New Roman" w:hAnsi="Times New Roman" w:cs="Times New Roman"/>
          <w:sz w:val="28"/>
          <w:szCs w:val="28"/>
        </w:rPr>
        <w:t xml:space="preserve">кой культуры (Инбелкульт) </w:t>
      </w:r>
      <w:r w:rsidR="00F376D9" w:rsidRPr="00F376D9">
        <w:rPr>
          <w:rFonts w:ascii="Times New Roman" w:hAnsi="Times New Roman" w:cs="Times New Roman"/>
          <w:sz w:val="28"/>
          <w:szCs w:val="28"/>
        </w:rPr>
        <w:t>в 1929 году и стала ведущим научным центром, влияющим на экономическое, технологическое, социальное и культурное развитие республики.</w:t>
      </w:r>
      <w:r w:rsidR="00E65A2B" w:rsidRPr="00E65A2B">
        <w:rPr>
          <w:rFonts w:ascii="Times New Roman" w:hAnsi="Times New Roman" w:cs="Times New Roman"/>
          <w:sz w:val="28"/>
          <w:szCs w:val="28"/>
        </w:rPr>
        <w:t xml:space="preserve"> </w:t>
      </w:r>
      <w:r w:rsidR="00E65A2B">
        <w:rPr>
          <w:rFonts w:ascii="Times New Roman" w:hAnsi="Times New Roman" w:cs="Times New Roman"/>
          <w:sz w:val="28"/>
          <w:szCs w:val="28"/>
        </w:rPr>
        <w:t>С</w:t>
      </w:r>
      <w:r w:rsidR="00E65A2B" w:rsidRPr="002B557F">
        <w:rPr>
          <w:rFonts w:ascii="Times New Roman" w:hAnsi="Times New Roman" w:cs="Times New Roman"/>
          <w:sz w:val="28"/>
          <w:szCs w:val="28"/>
        </w:rPr>
        <w:t xml:space="preserve"> самого начала </w:t>
      </w:r>
      <w:r w:rsidR="00E65A2B">
        <w:rPr>
          <w:rFonts w:ascii="Times New Roman" w:hAnsi="Times New Roman" w:cs="Times New Roman"/>
          <w:sz w:val="28"/>
          <w:szCs w:val="28"/>
        </w:rPr>
        <w:t>она</w:t>
      </w:r>
      <w:r w:rsidR="00E65A2B" w:rsidRPr="002B557F">
        <w:rPr>
          <w:rFonts w:ascii="Times New Roman" w:hAnsi="Times New Roman" w:cs="Times New Roman"/>
          <w:sz w:val="28"/>
          <w:szCs w:val="28"/>
        </w:rPr>
        <w:t xml:space="preserve"> стала ведущим научным центром, влияющим на экономическое, технологическое, социальное и культурное развитие </w:t>
      </w:r>
      <w:r w:rsidR="00E65A2B">
        <w:rPr>
          <w:rFonts w:ascii="Times New Roman" w:hAnsi="Times New Roman" w:cs="Times New Roman"/>
          <w:sz w:val="28"/>
          <w:szCs w:val="28"/>
        </w:rPr>
        <w:t>страны</w:t>
      </w:r>
      <w:r w:rsidR="00E65A2B" w:rsidRPr="002B557F">
        <w:rPr>
          <w:rFonts w:ascii="Times New Roman" w:hAnsi="Times New Roman" w:cs="Times New Roman"/>
          <w:sz w:val="28"/>
          <w:szCs w:val="28"/>
        </w:rPr>
        <w:t>.</w:t>
      </w:r>
    </w:p>
    <w:p w:rsidR="00B35516" w:rsidRPr="002B557F" w:rsidRDefault="00F376D9" w:rsidP="00B35516">
      <w:pPr>
        <w:ind w:firstLine="708"/>
        <w:jc w:val="both"/>
        <w:rPr>
          <w:rFonts w:ascii="Times New Roman" w:hAnsi="Times New Roman" w:cs="Times New Roman"/>
          <w:sz w:val="28"/>
          <w:szCs w:val="28"/>
        </w:rPr>
      </w:pPr>
      <w:r>
        <w:rPr>
          <w:rFonts w:ascii="Times New Roman" w:hAnsi="Times New Roman" w:cs="Times New Roman"/>
          <w:sz w:val="28"/>
          <w:szCs w:val="28"/>
        </w:rPr>
        <w:t>https://ru.wikipedia.org/wiki/</w:t>
      </w:r>
      <w:r w:rsidR="002B557F" w:rsidRPr="002B557F">
        <w:rPr>
          <w:rFonts w:ascii="Times New Roman" w:hAnsi="Times New Roman" w:cs="Times New Roman"/>
          <w:sz w:val="28"/>
          <w:szCs w:val="28"/>
        </w:rPr>
        <w:t>Национальная_академия_наук_Беларуси</w:t>
      </w:r>
    </w:p>
    <w:p w:rsidR="002B557F" w:rsidRDefault="00E65A2B" w:rsidP="00E65A2B">
      <w:pPr>
        <w:ind w:firstLine="708"/>
        <w:jc w:val="both"/>
        <w:rPr>
          <w:rFonts w:ascii="Times New Roman" w:hAnsi="Times New Roman" w:cs="Times New Roman"/>
          <w:sz w:val="28"/>
          <w:szCs w:val="28"/>
        </w:rPr>
      </w:pPr>
      <w:r w:rsidRPr="002B557F">
        <w:rPr>
          <w:rFonts w:ascii="Times New Roman" w:hAnsi="Times New Roman" w:cs="Times New Roman"/>
          <w:sz w:val="28"/>
          <w:szCs w:val="28"/>
        </w:rPr>
        <w:t xml:space="preserve">Первым президентом Академии наук </w:t>
      </w:r>
      <w:r>
        <w:rPr>
          <w:rFonts w:ascii="Times New Roman" w:hAnsi="Times New Roman" w:cs="Times New Roman"/>
          <w:sz w:val="28"/>
          <w:szCs w:val="28"/>
        </w:rPr>
        <w:t>БССР стал историк В.М. </w:t>
      </w:r>
      <w:r w:rsidRPr="002B557F">
        <w:rPr>
          <w:rFonts w:ascii="Times New Roman" w:hAnsi="Times New Roman" w:cs="Times New Roman"/>
          <w:sz w:val="28"/>
          <w:szCs w:val="28"/>
        </w:rPr>
        <w:t xml:space="preserve">Игнатовский. </w:t>
      </w:r>
      <w:r w:rsidR="002B557F" w:rsidRPr="002B557F">
        <w:rPr>
          <w:rFonts w:ascii="Times New Roman" w:hAnsi="Times New Roman" w:cs="Times New Roman"/>
          <w:sz w:val="28"/>
          <w:szCs w:val="28"/>
        </w:rPr>
        <w:t>Первыми академиками научного учреждения были избраны известные ученые и деятели культуры</w:t>
      </w:r>
      <w:r w:rsidR="006C0823">
        <w:rPr>
          <w:rFonts w:ascii="Times New Roman" w:hAnsi="Times New Roman" w:cs="Times New Roman"/>
          <w:sz w:val="28"/>
          <w:szCs w:val="28"/>
        </w:rPr>
        <w:t xml:space="preserve">: </w:t>
      </w:r>
      <w:r w:rsidR="002B557F" w:rsidRPr="002B557F">
        <w:rPr>
          <w:rFonts w:ascii="Times New Roman" w:hAnsi="Times New Roman" w:cs="Times New Roman"/>
          <w:sz w:val="28"/>
          <w:szCs w:val="28"/>
        </w:rPr>
        <w:t>Яков Афанасьев</w:t>
      </w:r>
      <w:r w:rsidR="00C86B5E">
        <w:rPr>
          <w:rFonts w:ascii="Times New Roman" w:hAnsi="Times New Roman" w:cs="Times New Roman"/>
          <w:sz w:val="28"/>
          <w:szCs w:val="28"/>
        </w:rPr>
        <w:t xml:space="preserve"> (</w:t>
      </w:r>
      <w:r w:rsidR="00C86B5E" w:rsidRPr="00C86B5E">
        <w:rPr>
          <w:rFonts w:ascii="Times New Roman" w:hAnsi="Times New Roman" w:cs="Times New Roman"/>
          <w:sz w:val="28"/>
          <w:szCs w:val="28"/>
        </w:rPr>
        <w:t xml:space="preserve">составил первую </w:t>
      </w:r>
      <w:r w:rsidR="00C86B5E">
        <w:rPr>
          <w:rFonts w:ascii="Times New Roman" w:hAnsi="Times New Roman" w:cs="Times New Roman"/>
          <w:sz w:val="28"/>
          <w:szCs w:val="28"/>
        </w:rPr>
        <w:t>почвенную карту Белорусской ССР)</w:t>
      </w:r>
      <w:r w:rsidR="002B557F" w:rsidRPr="002B557F">
        <w:rPr>
          <w:rFonts w:ascii="Times New Roman" w:hAnsi="Times New Roman" w:cs="Times New Roman"/>
          <w:sz w:val="28"/>
          <w:szCs w:val="28"/>
        </w:rPr>
        <w:t>, Сергей Вышелесский</w:t>
      </w:r>
      <w:r w:rsidR="00B40E37">
        <w:rPr>
          <w:rFonts w:ascii="Times New Roman" w:hAnsi="Times New Roman" w:cs="Times New Roman"/>
          <w:sz w:val="28"/>
          <w:szCs w:val="28"/>
        </w:rPr>
        <w:t xml:space="preserve"> </w:t>
      </w:r>
      <w:r w:rsidR="008272DD">
        <w:rPr>
          <w:rFonts w:ascii="Times New Roman" w:hAnsi="Times New Roman" w:cs="Times New Roman"/>
          <w:sz w:val="28"/>
          <w:szCs w:val="28"/>
        </w:rPr>
        <w:t>(</w:t>
      </w:r>
      <w:r w:rsidR="006C0823" w:rsidRPr="006C0823">
        <w:rPr>
          <w:rFonts w:ascii="Times New Roman" w:hAnsi="Times New Roman" w:cs="Times New Roman"/>
          <w:sz w:val="28"/>
          <w:szCs w:val="28"/>
        </w:rPr>
        <w:t>занимался разработками в области вирусологии у животных</w:t>
      </w:r>
      <w:r w:rsidR="008272DD">
        <w:rPr>
          <w:rFonts w:ascii="Times New Roman" w:hAnsi="Times New Roman" w:cs="Times New Roman"/>
          <w:sz w:val="28"/>
          <w:szCs w:val="28"/>
        </w:rPr>
        <w:t>)</w:t>
      </w:r>
      <w:r w:rsidR="002B557F" w:rsidRPr="002B557F">
        <w:rPr>
          <w:rFonts w:ascii="Times New Roman" w:hAnsi="Times New Roman" w:cs="Times New Roman"/>
          <w:sz w:val="28"/>
          <w:szCs w:val="28"/>
        </w:rPr>
        <w:t>, Гавриил Горецкий</w:t>
      </w:r>
      <w:r w:rsidR="004A07C6">
        <w:rPr>
          <w:rFonts w:ascii="Times New Roman" w:hAnsi="Times New Roman" w:cs="Times New Roman"/>
          <w:sz w:val="28"/>
          <w:szCs w:val="28"/>
        </w:rPr>
        <w:t xml:space="preserve"> (</w:t>
      </w:r>
      <w:r>
        <w:rPr>
          <w:rFonts w:ascii="Times New Roman" w:hAnsi="Times New Roman" w:cs="Times New Roman"/>
          <w:sz w:val="28"/>
          <w:szCs w:val="28"/>
        </w:rPr>
        <w:t>изучал</w:t>
      </w:r>
      <w:r w:rsidR="004A07C6" w:rsidRPr="004A07C6">
        <w:rPr>
          <w:rFonts w:ascii="Times New Roman" w:hAnsi="Times New Roman" w:cs="Times New Roman"/>
          <w:sz w:val="28"/>
          <w:szCs w:val="28"/>
        </w:rPr>
        <w:t xml:space="preserve"> экономическ</w:t>
      </w:r>
      <w:r>
        <w:rPr>
          <w:rFonts w:ascii="Times New Roman" w:hAnsi="Times New Roman" w:cs="Times New Roman"/>
          <w:sz w:val="28"/>
          <w:szCs w:val="28"/>
        </w:rPr>
        <w:t>ую географию</w:t>
      </w:r>
      <w:r w:rsidR="004A07C6" w:rsidRPr="004A07C6">
        <w:rPr>
          <w:rFonts w:ascii="Times New Roman" w:hAnsi="Times New Roman" w:cs="Times New Roman"/>
          <w:sz w:val="28"/>
          <w:szCs w:val="28"/>
        </w:rPr>
        <w:t>, инженерн</w:t>
      </w:r>
      <w:r>
        <w:rPr>
          <w:rFonts w:ascii="Times New Roman" w:hAnsi="Times New Roman" w:cs="Times New Roman"/>
          <w:sz w:val="28"/>
          <w:szCs w:val="28"/>
        </w:rPr>
        <w:t>ую геологию</w:t>
      </w:r>
      <w:r w:rsidR="004A07C6">
        <w:rPr>
          <w:rFonts w:ascii="Times New Roman" w:hAnsi="Times New Roman" w:cs="Times New Roman"/>
          <w:sz w:val="28"/>
          <w:szCs w:val="28"/>
        </w:rPr>
        <w:t>)</w:t>
      </w:r>
      <w:r w:rsidR="002B557F" w:rsidRPr="002B557F">
        <w:rPr>
          <w:rFonts w:ascii="Times New Roman" w:hAnsi="Times New Roman" w:cs="Times New Roman"/>
          <w:sz w:val="28"/>
          <w:szCs w:val="28"/>
        </w:rPr>
        <w:t>, Всеволод Игнатовский</w:t>
      </w:r>
      <w:r w:rsidR="007D4FFC">
        <w:rPr>
          <w:rFonts w:ascii="Times New Roman" w:hAnsi="Times New Roman" w:cs="Times New Roman"/>
          <w:sz w:val="28"/>
          <w:szCs w:val="28"/>
        </w:rPr>
        <w:t xml:space="preserve"> (з</w:t>
      </w:r>
      <w:r w:rsidR="007D4FFC" w:rsidRPr="007D4FFC">
        <w:rPr>
          <w:rFonts w:ascii="Times New Roman" w:hAnsi="Times New Roman" w:cs="Times New Roman"/>
          <w:sz w:val="28"/>
          <w:szCs w:val="28"/>
        </w:rPr>
        <w:t>анимался исследованием истории Беларуси</w:t>
      </w:r>
      <w:r w:rsidR="00D70453">
        <w:rPr>
          <w:rFonts w:ascii="Times New Roman" w:hAnsi="Times New Roman" w:cs="Times New Roman"/>
          <w:sz w:val="28"/>
          <w:szCs w:val="28"/>
        </w:rPr>
        <w:t>)</w:t>
      </w:r>
      <w:r w:rsidR="002B557F" w:rsidRPr="002B557F">
        <w:rPr>
          <w:rFonts w:ascii="Times New Roman" w:hAnsi="Times New Roman" w:cs="Times New Roman"/>
          <w:sz w:val="28"/>
          <w:szCs w:val="28"/>
        </w:rPr>
        <w:t xml:space="preserve">, </w:t>
      </w:r>
      <w:r w:rsidR="00E7641C">
        <w:rPr>
          <w:rFonts w:ascii="Times New Roman" w:hAnsi="Times New Roman" w:cs="Times New Roman"/>
          <w:sz w:val="28"/>
          <w:szCs w:val="28"/>
        </w:rPr>
        <w:t>Владимир Пичета</w:t>
      </w:r>
      <w:r w:rsidR="00EC18EB">
        <w:rPr>
          <w:rFonts w:ascii="Times New Roman" w:hAnsi="Times New Roman" w:cs="Times New Roman"/>
          <w:sz w:val="28"/>
          <w:szCs w:val="28"/>
        </w:rPr>
        <w:t xml:space="preserve"> (</w:t>
      </w:r>
      <w:r w:rsidR="006C0823" w:rsidRPr="006C0823">
        <w:rPr>
          <w:rFonts w:ascii="Times New Roman" w:hAnsi="Times New Roman" w:cs="Times New Roman"/>
          <w:sz w:val="28"/>
          <w:szCs w:val="28"/>
        </w:rPr>
        <w:t>изучал вопросы археологии и краеведения, историю белорусского языка и литературы</w:t>
      </w:r>
      <w:r w:rsidR="00EC18EB">
        <w:rPr>
          <w:rFonts w:ascii="Times New Roman" w:hAnsi="Times New Roman" w:cs="Times New Roman"/>
          <w:sz w:val="28"/>
          <w:szCs w:val="28"/>
        </w:rPr>
        <w:t>)</w:t>
      </w:r>
      <w:r w:rsidR="00E7641C">
        <w:rPr>
          <w:rFonts w:ascii="Times New Roman" w:hAnsi="Times New Roman" w:cs="Times New Roman"/>
          <w:sz w:val="28"/>
          <w:szCs w:val="28"/>
        </w:rPr>
        <w:t xml:space="preserve"> и др.</w:t>
      </w:r>
    </w:p>
    <w:p w:rsidR="00A53A8A" w:rsidRDefault="00A53A8A" w:rsidP="00A53A8A">
      <w:pPr>
        <w:spacing w:after="0"/>
        <w:ind w:firstLine="708"/>
        <w:jc w:val="both"/>
        <w:rPr>
          <w:rFonts w:ascii="Times New Roman" w:hAnsi="Times New Roman" w:cs="Times New Roman"/>
          <w:sz w:val="28"/>
          <w:szCs w:val="28"/>
        </w:rPr>
      </w:pPr>
      <w:r w:rsidRPr="00A53A8A">
        <w:rPr>
          <w:rFonts w:ascii="Times New Roman" w:hAnsi="Times New Roman" w:cs="Times New Roman"/>
          <w:sz w:val="28"/>
          <w:szCs w:val="28"/>
        </w:rPr>
        <w:t>https://ru.wikipedia.org/wiki/ Национальная_академия_наук_Беларуси</w:t>
      </w:r>
    </w:p>
    <w:p w:rsidR="002B557F" w:rsidRDefault="009A6191" w:rsidP="00A53A8A">
      <w:pPr>
        <w:spacing w:after="0"/>
        <w:ind w:firstLine="708"/>
        <w:jc w:val="both"/>
        <w:rPr>
          <w:rFonts w:ascii="Times New Roman" w:hAnsi="Times New Roman" w:cs="Times New Roman"/>
          <w:sz w:val="28"/>
          <w:szCs w:val="28"/>
        </w:rPr>
      </w:pPr>
      <w:r w:rsidRPr="009A6191">
        <w:rPr>
          <w:rFonts w:ascii="Times New Roman" w:hAnsi="Times New Roman" w:cs="Times New Roman"/>
          <w:sz w:val="28"/>
          <w:szCs w:val="28"/>
        </w:rPr>
        <w:lastRenderedPageBreak/>
        <w:t>К началу 1941 года в академии работали около 750 человек. В ее структуре было 12 науч</w:t>
      </w:r>
      <w:r w:rsidR="00E65A2B">
        <w:rPr>
          <w:rFonts w:ascii="Times New Roman" w:hAnsi="Times New Roman" w:cs="Times New Roman"/>
          <w:sz w:val="28"/>
          <w:szCs w:val="28"/>
        </w:rPr>
        <w:t>но-исследовательских учреждений</w:t>
      </w:r>
      <w:r w:rsidRPr="009A6191">
        <w:rPr>
          <w:rFonts w:ascii="Times New Roman" w:hAnsi="Times New Roman" w:cs="Times New Roman"/>
          <w:sz w:val="28"/>
          <w:szCs w:val="28"/>
        </w:rPr>
        <w:t>.</w:t>
      </w:r>
    </w:p>
    <w:p w:rsidR="009A6191" w:rsidRPr="006C0823" w:rsidRDefault="006C0823" w:rsidP="006C0823">
      <w:pPr>
        <w:spacing w:after="0"/>
        <w:ind w:firstLine="708"/>
        <w:jc w:val="both"/>
      </w:pPr>
      <w:r w:rsidRPr="006C0823">
        <w:rPr>
          <w:rFonts w:ascii="Times New Roman" w:hAnsi="Times New Roman" w:cs="Times New Roman"/>
          <w:sz w:val="28"/>
          <w:szCs w:val="28"/>
        </w:rPr>
        <w:t>В период Великой Отечественной войны часть ученых продолжили свои исследования в институтах России и др</w:t>
      </w:r>
      <w:r>
        <w:rPr>
          <w:rFonts w:ascii="Times New Roman" w:hAnsi="Times New Roman" w:cs="Times New Roman"/>
          <w:sz w:val="28"/>
          <w:szCs w:val="28"/>
        </w:rPr>
        <w:t>угих республик Советского Союза,</w:t>
      </w:r>
      <w:r w:rsidR="009A6191" w:rsidRPr="009A6191">
        <w:rPr>
          <w:rFonts w:ascii="Times New Roman" w:hAnsi="Times New Roman" w:cs="Times New Roman"/>
          <w:sz w:val="28"/>
          <w:szCs w:val="28"/>
        </w:rPr>
        <w:t xml:space="preserve"> </w:t>
      </w:r>
      <w:r w:rsidRPr="006C0823">
        <w:rPr>
          <w:rFonts w:ascii="Times New Roman" w:hAnsi="Times New Roman" w:cs="Times New Roman"/>
          <w:sz w:val="28"/>
          <w:szCs w:val="28"/>
        </w:rPr>
        <w:t>остальные сотрудники академии приняли участие в военных действиях против</w:t>
      </w:r>
      <w:r>
        <w:rPr>
          <w:rFonts w:ascii="Times New Roman" w:hAnsi="Times New Roman" w:cs="Times New Roman"/>
          <w:sz w:val="28"/>
          <w:szCs w:val="28"/>
        </w:rPr>
        <w:t xml:space="preserve"> немецко-фашистских захватчиков</w:t>
      </w:r>
      <w:r w:rsidR="009A6191" w:rsidRPr="009A6191">
        <w:rPr>
          <w:rFonts w:ascii="Times New Roman" w:hAnsi="Times New Roman" w:cs="Times New Roman"/>
          <w:sz w:val="28"/>
          <w:szCs w:val="28"/>
        </w:rPr>
        <w:t>. Они сражались на фронтах, в партизанских отрядах и подполье.</w:t>
      </w:r>
      <w:r w:rsidR="00017278" w:rsidRPr="00017278">
        <w:t xml:space="preserve"> </w:t>
      </w:r>
      <w:r w:rsidR="00E7641C">
        <w:rPr>
          <w:rFonts w:ascii="Times New Roman" w:hAnsi="Times New Roman" w:cs="Times New Roman"/>
          <w:sz w:val="28"/>
          <w:szCs w:val="28"/>
        </w:rPr>
        <w:t>З</w:t>
      </w:r>
      <w:r w:rsidR="00E7641C" w:rsidRPr="00E7641C">
        <w:rPr>
          <w:rFonts w:ascii="Times New Roman" w:hAnsi="Times New Roman" w:cs="Times New Roman"/>
          <w:sz w:val="28"/>
          <w:szCs w:val="28"/>
        </w:rPr>
        <w:t>а годы войны</w:t>
      </w:r>
      <w:r w:rsidR="00017278">
        <w:t xml:space="preserve"> </w:t>
      </w:r>
      <w:r w:rsidR="00E7641C">
        <w:rPr>
          <w:rFonts w:ascii="Times New Roman" w:hAnsi="Times New Roman" w:cs="Times New Roman"/>
          <w:sz w:val="28"/>
          <w:szCs w:val="28"/>
        </w:rPr>
        <w:t xml:space="preserve">Академии наук был </w:t>
      </w:r>
      <w:r w:rsidR="00017278" w:rsidRPr="00017278">
        <w:rPr>
          <w:rFonts w:ascii="Times New Roman" w:hAnsi="Times New Roman" w:cs="Times New Roman"/>
          <w:sz w:val="28"/>
          <w:szCs w:val="28"/>
        </w:rPr>
        <w:t xml:space="preserve">нанесен огромный ущерб. Научные лаборатории, оборудование, здания, фонды библиотеки были сожжены или разграблены, а главное </w:t>
      </w:r>
      <w:r w:rsidR="00B40E37">
        <w:rPr>
          <w:rFonts w:ascii="Times New Roman" w:hAnsi="Times New Roman" w:cs="Times New Roman"/>
          <w:sz w:val="28"/>
          <w:szCs w:val="28"/>
        </w:rPr>
        <w:t>–</w:t>
      </w:r>
      <w:r w:rsidR="00017278" w:rsidRPr="00017278">
        <w:rPr>
          <w:rFonts w:ascii="Times New Roman" w:hAnsi="Times New Roman" w:cs="Times New Roman"/>
          <w:sz w:val="28"/>
          <w:szCs w:val="28"/>
        </w:rPr>
        <w:t xml:space="preserve"> утрачено большое количество научных кадров. За свой подвиг и самоотверженный труд в тылу многие из сотрудников удостоены высоких государственных наград.</w:t>
      </w:r>
    </w:p>
    <w:p w:rsidR="002B557F" w:rsidRPr="002B557F" w:rsidRDefault="00D651E0" w:rsidP="00B35516">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2B557F" w:rsidRPr="002B557F">
        <w:rPr>
          <w:rFonts w:ascii="Times New Roman" w:hAnsi="Times New Roman" w:cs="Times New Roman"/>
          <w:sz w:val="28"/>
          <w:szCs w:val="28"/>
        </w:rPr>
        <w:t xml:space="preserve"> </w:t>
      </w:r>
      <w:r w:rsidR="002B557F" w:rsidRPr="00E65A2B">
        <w:rPr>
          <w:rFonts w:ascii="Times New Roman" w:hAnsi="Times New Roman" w:cs="Times New Roman"/>
          <w:sz w:val="28"/>
          <w:szCs w:val="28"/>
        </w:rPr>
        <w:t>1951</w:t>
      </w:r>
      <w:r w:rsidR="00BE4813" w:rsidRPr="00E65A2B">
        <w:rPr>
          <w:rFonts w:ascii="Times New Roman" w:hAnsi="Times New Roman" w:cs="Times New Roman"/>
          <w:sz w:val="28"/>
          <w:szCs w:val="28"/>
        </w:rPr>
        <w:t xml:space="preserve"> год</w:t>
      </w:r>
      <w:r w:rsidR="00F376D9" w:rsidRPr="00E65A2B">
        <w:rPr>
          <w:rFonts w:ascii="Times New Roman" w:hAnsi="Times New Roman" w:cs="Times New Roman"/>
          <w:sz w:val="28"/>
          <w:szCs w:val="28"/>
        </w:rPr>
        <w:t>у</w:t>
      </w:r>
      <w:r w:rsidR="00BE4813" w:rsidRPr="00E65A2B">
        <w:rPr>
          <w:rFonts w:ascii="Times New Roman" w:hAnsi="Times New Roman" w:cs="Times New Roman"/>
          <w:sz w:val="28"/>
          <w:szCs w:val="28"/>
        </w:rPr>
        <w:t xml:space="preserve"> </w:t>
      </w:r>
      <w:r w:rsidR="002B557F" w:rsidRPr="002B557F">
        <w:rPr>
          <w:rFonts w:ascii="Times New Roman" w:hAnsi="Times New Roman" w:cs="Times New Roman"/>
          <w:sz w:val="28"/>
          <w:szCs w:val="28"/>
        </w:rPr>
        <w:t>в Академии наук насчитывалось уже 29 науч</w:t>
      </w:r>
      <w:r w:rsidR="00E65A2B">
        <w:rPr>
          <w:rFonts w:ascii="Times New Roman" w:hAnsi="Times New Roman" w:cs="Times New Roman"/>
          <w:sz w:val="28"/>
          <w:szCs w:val="28"/>
        </w:rPr>
        <w:t>но-исследовательских учреждений</w:t>
      </w:r>
      <w:r w:rsidR="002B557F" w:rsidRPr="002B557F">
        <w:rPr>
          <w:rFonts w:ascii="Times New Roman" w:hAnsi="Times New Roman" w:cs="Times New Roman"/>
          <w:sz w:val="28"/>
          <w:szCs w:val="28"/>
        </w:rPr>
        <w:t>. Общая численность сотрудников достигла 1234 человек, среди них</w:t>
      </w:r>
      <w:r w:rsidR="005933E9">
        <w:rPr>
          <w:rFonts w:ascii="Times New Roman" w:hAnsi="Times New Roman" w:cs="Times New Roman"/>
          <w:sz w:val="28"/>
          <w:szCs w:val="28"/>
        </w:rPr>
        <w:t>:</w:t>
      </w:r>
      <w:r w:rsidR="002B557F" w:rsidRPr="002B557F">
        <w:rPr>
          <w:rFonts w:ascii="Times New Roman" w:hAnsi="Times New Roman" w:cs="Times New Roman"/>
          <w:sz w:val="28"/>
          <w:szCs w:val="28"/>
        </w:rPr>
        <w:t xml:space="preserve"> 33 академика, 27 членов-корреспондентов, 55</w:t>
      </w:r>
      <w:r w:rsidR="005933E9">
        <w:rPr>
          <w:rFonts w:ascii="Times New Roman" w:hAnsi="Times New Roman" w:cs="Times New Roman"/>
          <w:sz w:val="28"/>
          <w:szCs w:val="28"/>
        </w:rPr>
        <w:t> </w:t>
      </w:r>
      <w:r w:rsidR="002B557F" w:rsidRPr="002B557F">
        <w:rPr>
          <w:rFonts w:ascii="Times New Roman" w:hAnsi="Times New Roman" w:cs="Times New Roman"/>
          <w:sz w:val="28"/>
          <w:szCs w:val="28"/>
        </w:rPr>
        <w:t>профессоров и докторов наук, 165 кандидатов наук.</w:t>
      </w:r>
    </w:p>
    <w:p w:rsidR="002B557F" w:rsidRPr="002B557F" w:rsidRDefault="00BE4813" w:rsidP="00B35516">
      <w:pPr>
        <w:spacing w:after="0"/>
        <w:ind w:firstLine="708"/>
        <w:jc w:val="both"/>
        <w:rPr>
          <w:rFonts w:ascii="Times New Roman" w:hAnsi="Times New Roman" w:cs="Times New Roman"/>
          <w:sz w:val="28"/>
          <w:szCs w:val="28"/>
        </w:rPr>
      </w:pPr>
      <w:r w:rsidRPr="00BE4813">
        <w:rPr>
          <w:rFonts w:ascii="Times New Roman" w:hAnsi="Times New Roman" w:cs="Times New Roman"/>
          <w:sz w:val="28"/>
          <w:szCs w:val="28"/>
        </w:rPr>
        <w:t>Следует о</w:t>
      </w:r>
      <w:r w:rsidR="005933E9">
        <w:rPr>
          <w:rFonts w:ascii="Times New Roman" w:hAnsi="Times New Roman" w:cs="Times New Roman"/>
          <w:sz w:val="28"/>
          <w:szCs w:val="28"/>
        </w:rPr>
        <w:t>тметить огромный вклад наших уче</w:t>
      </w:r>
      <w:r w:rsidRPr="00BE4813">
        <w:rPr>
          <w:rFonts w:ascii="Times New Roman" w:hAnsi="Times New Roman" w:cs="Times New Roman"/>
          <w:sz w:val="28"/>
          <w:szCs w:val="28"/>
        </w:rPr>
        <w:t>ных в мировую науку</w:t>
      </w:r>
      <w:r>
        <w:rPr>
          <w:rFonts w:ascii="Times New Roman" w:hAnsi="Times New Roman" w:cs="Times New Roman"/>
          <w:sz w:val="28"/>
          <w:szCs w:val="28"/>
        </w:rPr>
        <w:t xml:space="preserve">. </w:t>
      </w:r>
      <w:r w:rsidRPr="00BE4813">
        <w:rPr>
          <w:rFonts w:ascii="Times New Roman" w:hAnsi="Times New Roman" w:cs="Times New Roman"/>
          <w:sz w:val="28"/>
          <w:szCs w:val="28"/>
        </w:rPr>
        <w:t>В 20 век</w:t>
      </w:r>
      <w:r w:rsidR="005933E9">
        <w:rPr>
          <w:rFonts w:ascii="Times New Roman" w:hAnsi="Times New Roman" w:cs="Times New Roman"/>
          <w:sz w:val="28"/>
          <w:szCs w:val="28"/>
        </w:rPr>
        <w:t>е были созданы признанные во все</w:t>
      </w:r>
      <w:r w:rsidRPr="00BE4813">
        <w:rPr>
          <w:rFonts w:ascii="Times New Roman" w:hAnsi="Times New Roman" w:cs="Times New Roman"/>
          <w:sz w:val="28"/>
          <w:szCs w:val="28"/>
        </w:rPr>
        <w:t>м мире научные школы в области лазерной физики, оптики и спектроскопии, теплофизики, материаловедения, генетики, сельского хозяйства и др.</w:t>
      </w:r>
      <w:r w:rsidR="00D651E0">
        <w:rPr>
          <w:rFonts w:ascii="Times New Roman" w:hAnsi="Times New Roman" w:cs="Times New Roman"/>
          <w:sz w:val="28"/>
          <w:szCs w:val="28"/>
        </w:rPr>
        <w:t xml:space="preserve"> Яркими </w:t>
      </w:r>
      <w:r w:rsidR="002B557F" w:rsidRPr="002B557F">
        <w:rPr>
          <w:rFonts w:ascii="Times New Roman" w:hAnsi="Times New Roman" w:cs="Times New Roman"/>
          <w:sz w:val="28"/>
          <w:szCs w:val="28"/>
        </w:rPr>
        <w:t>представителями академии наук являются: президенты Академии наук А.Р.</w:t>
      </w:r>
      <w:r w:rsidR="005933E9">
        <w:rPr>
          <w:rFonts w:ascii="Times New Roman" w:hAnsi="Times New Roman" w:cs="Times New Roman"/>
          <w:sz w:val="28"/>
          <w:szCs w:val="28"/>
        </w:rPr>
        <w:t> </w:t>
      </w:r>
      <w:r w:rsidR="002B557F" w:rsidRPr="002B557F">
        <w:rPr>
          <w:rFonts w:ascii="Times New Roman" w:hAnsi="Times New Roman" w:cs="Times New Roman"/>
          <w:sz w:val="28"/>
          <w:szCs w:val="28"/>
        </w:rPr>
        <w:t>Жебрак, В.Ф.</w:t>
      </w:r>
      <w:r w:rsidR="005933E9">
        <w:rPr>
          <w:rFonts w:ascii="Times New Roman" w:hAnsi="Times New Roman" w:cs="Times New Roman"/>
          <w:sz w:val="28"/>
          <w:szCs w:val="28"/>
        </w:rPr>
        <w:t> </w:t>
      </w:r>
      <w:r w:rsidR="002B557F" w:rsidRPr="002B557F">
        <w:rPr>
          <w:rFonts w:ascii="Times New Roman" w:hAnsi="Times New Roman" w:cs="Times New Roman"/>
          <w:sz w:val="28"/>
          <w:szCs w:val="28"/>
        </w:rPr>
        <w:t>Купри</w:t>
      </w:r>
      <w:r w:rsidR="005933E9">
        <w:rPr>
          <w:rFonts w:ascii="Times New Roman" w:hAnsi="Times New Roman" w:cs="Times New Roman"/>
          <w:sz w:val="28"/>
          <w:szCs w:val="28"/>
        </w:rPr>
        <w:t>евич, Н.А. Борисевич, академики биологии А.С. </w:t>
      </w:r>
      <w:r w:rsidR="002B557F" w:rsidRPr="002B557F">
        <w:rPr>
          <w:rFonts w:ascii="Times New Roman" w:hAnsi="Times New Roman" w:cs="Times New Roman"/>
          <w:sz w:val="28"/>
          <w:szCs w:val="28"/>
        </w:rPr>
        <w:t>Вечер, Т.Н.</w:t>
      </w:r>
      <w:r w:rsidR="005933E9">
        <w:rPr>
          <w:rFonts w:ascii="Times New Roman" w:hAnsi="Times New Roman" w:cs="Times New Roman"/>
          <w:sz w:val="28"/>
          <w:szCs w:val="28"/>
        </w:rPr>
        <w:t> Годнев, Н.Д. </w:t>
      </w:r>
      <w:r w:rsidR="002B557F" w:rsidRPr="002B557F">
        <w:rPr>
          <w:rFonts w:ascii="Times New Roman" w:hAnsi="Times New Roman" w:cs="Times New Roman"/>
          <w:sz w:val="28"/>
          <w:szCs w:val="28"/>
        </w:rPr>
        <w:t xml:space="preserve">Нестерович, </w:t>
      </w:r>
      <w:r w:rsidR="005933E9">
        <w:rPr>
          <w:rFonts w:ascii="Times New Roman" w:hAnsi="Times New Roman" w:cs="Times New Roman"/>
          <w:sz w:val="28"/>
          <w:szCs w:val="28"/>
        </w:rPr>
        <w:t>академики физики М.А. Ельяшевич, А.Н. Севченко, Б.И. Степанов, Ф.И. </w:t>
      </w:r>
      <w:r w:rsidR="002B557F" w:rsidRPr="002B557F">
        <w:rPr>
          <w:rFonts w:ascii="Times New Roman" w:hAnsi="Times New Roman" w:cs="Times New Roman"/>
          <w:sz w:val="28"/>
          <w:szCs w:val="28"/>
        </w:rPr>
        <w:t>Фёдоров, языковеды Н.В.</w:t>
      </w:r>
      <w:r w:rsidR="005933E9">
        <w:rPr>
          <w:rFonts w:ascii="Times New Roman" w:hAnsi="Times New Roman" w:cs="Times New Roman"/>
          <w:sz w:val="28"/>
          <w:szCs w:val="28"/>
        </w:rPr>
        <w:t> </w:t>
      </w:r>
      <w:r w:rsidR="002B557F" w:rsidRPr="002B557F">
        <w:rPr>
          <w:rFonts w:ascii="Times New Roman" w:hAnsi="Times New Roman" w:cs="Times New Roman"/>
          <w:sz w:val="28"/>
          <w:szCs w:val="28"/>
        </w:rPr>
        <w:t>Бирилло, А.И.</w:t>
      </w:r>
      <w:r w:rsidR="005933E9">
        <w:rPr>
          <w:rFonts w:ascii="Times New Roman" w:hAnsi="Times New Roman" w:cs="Times New Roman"/>
          <w:sz w:val="28"/>
          <w:szCs w:val="28"/>
        </w:rPr>
        <w:t> </w:t>
      </w:r>
      <w:r w:rsidR="002B557F" w:rsidRPr="002B557F">
        <w:rPr>
          <w:rFonts w:ascii="Times New Roman" w:hAnsi="Times New Roman" w:cs="Times New Roman"/>
          <w:sz w:val="28"/>
          <w:szCs w:val="28"/>
        </w:rPr>
        <w:t>Подлужный, почвовед и агрохимик И.С.</w:t>
      </w:r>
      <w:r w:rsidR="005933E9">
        <w:rPr>
          <w:rFonts w:ascii="Times New Roman" w:hAnsi="Times New Roman" w:cs="Times New Roman"/>
          <w:sz w:val="28"/>
          <w:szCs w:val="28"/>
        </w:rPr>
        <w:t> </w:t>
      </w:r>
      <w:r w:rsidR="002B557F" w:rsidRPr="002B557F">
        <w:rPr>
          <w:rFonts w:ascii="Times New Roman" w:hAnsi="Times New Roman" w:cs="Times New Roman"/>
          <w:sz w:val="28"/>
          <w:szCs w:val="28"/>
        </w:rPr>
        <w:t>Лупинович, селекционер П.И.</w:t>
      </w:r>
      <w:r w:rsidR="005933E9">
        <w:rPr>
          <w:rFonts w:ascii="Times New Roman" w:hAnsi="Times New Roman" w:cs="Times New Roman"/>
          <w:sz w:val="28"/>
          <w:szCs w:val="28"/>
        </w:rPr>
        <w:t> </w:t>
      </w:r>
      <w:r w:rsidR="002B557F" w:rsidRPr="002B557F">
        <w:rPr>
          <w:rFonts w:ascii="Times New Roman" w:hAnsi="Times New Roman" w:cs="Times New Roman"/>
          <w:sz w:val="28"/>
          <w:szCs w:val="28"/>
        </w:rPr>
        <w:t xml:space="preserve">Альсмик и многие другие. </w:t>
      </w:r>
    </w:p>
    <w:p w:rsidR="00351C0A" w:rsidRDefault="00BE4813" w:rsidP="00351C0A">
      <w:pPr>
        <w:spacing w:after="0"/>
        <w:ind w:firstLine="709"/>
        <w:jc w:val="both"/>
        <w:rPr>
          <w:rFonts w:ascii="Times New Roman" w:hAnsi="Times New Roman" w:cs="Times New Roman"/>
          <w:sz w:val="28"/>
          <w:szCs w:val="28"/>
        </w:rPr>
      </w:pPr>
      <w:r w:rsidRPr="00BE4813">
        <w:rPr>
          <w:rFonts w:ascii="Times New Roman" w:hAnsi="Times New Roman" w:cs="Times New Roman"/>
          <w:sz w:val="28"/>
          <w:szCs w:val="28"/>
        </w:rPr>
        <w:t>В 1991 году Академия наук Белорусской ССР была переименована в Академию наук Беларуси. Она стала комплексом, координирующим работу исследователей в разных отраслях знаний, интеллектуальным и экспертным центром, играющим важную роль в определении направлений и конкретных путей развития страны.</w:t>
      </w:r>
    </w:p>
    <w:p w:rsidR="002B557F" w:rsidRPr="002B557F" w:rsidRDefault="002B557F" w:rsidP="00351C0A">
      <w:pPr>
        <w:spacing w:after="0"/>
        <w:ind w:firstLine="709"/>
        <w:jc w:val="both"/>
        <w:rPr>
          <w:rFonts w:ascii="Times New Roman" w:hAnsi="Times New Roman" w:cs="Times New Roman"/>
          <w:sz w:val="28"/>
          <w:szCs w:val="28"/>
        </w:rPr>
      </w:pPr>
      <w:r w:rsidRPr="002B557F">
        <w:rPr>
          <w:rFonts w:ascii="Times New Roman" w:hAnsi="Times New Roman" w:cs="Times New Roman"/>
          <w:sz w:val="28"/>
          <w:szCs w:val="28"/>
        </w:rPr>
        <w:t xml:space="preserve">В </w:t>
      </w:r>
      <w:r w:rsidR="00BF5E4E">
        <w:rPr>
          <w:rFonts w:ascii="Times New Roman" w:hAnsi="Times New Roman" w:cs="Times New Roman"/>
          <w:sz w:val="28"/>
          <w:szCs w:val="28"/>
        </w:rPr>
        <w:t>1997 году</w:t>
      </w:r>
      <w:r w:rsidRPr="002B557F">
        <w:rPr>
          <w:rFonts w:ascii="Times New Roman" w:hAnsi="Times New Roman" w:cs="Times New Roman"/>
          <w:sz w:val="28"/>
          <w:szCs w:val="28"/>
        </w:rPr>
        <w:t xml:space="preserve"> Академия наук была </w:t>
      </w:r>
      <w:r w:rsidR="00BF5E4E">
        <w:rPr>
          <w:rFonts w:ascii="Times New Roman" w:hAnsi="Times New Roman" w:cs="Times New Roman"/>
          <w:sz w:val="28"/>
          <w:szCs w:val="28"/>
        </w:rPr>
        <w:t>переименована</w:t>
      </w:r>
      <w:r w:rsidRPr="002B557F">
        <w:rPr>
          <w:rFonts w:ascii="Times New Roman" w:hAnsi="Times New Roman" w:cs="Times New Roman"/>
          <w:sz w:val="28"/>
          <w:szCs w:val="28"/>
        </w:rPr>
        <w:t xml:space="preserve"> в Национальную академию наук со статусом высшей государственной научной организации Беларуси, ответственной за координацию и проведение фундаментальных научных исследований.</w:t>
      </w:r>
    </w:p>
    <w:p w:rsidR="002B557F" w:rsidRPr="002B557F" w:rsidRDefault="002B557F" w:rsidP="00351C0A">
      <w:pPr>
        <w:spacing w:after="0"/>
        <w:ind w:firstLine="709"/>
        <w:jc w:val="both"/>
        <w:rPr>
          <w:rFonts w:ascii="Times New Roman" w:hAnsi="Times New Roman" w:cs="Times New Roman"/>
          <w:sz w:val="28"/>
          <w:szCs w:val="28"/>
        </w:rPr>
      </w:pPr>
      <w:r w:rsidRPr="002B557F">
        <w:rPr>
          <w:rFonts w:ascii="Times New Roman" w:hAnsi="Times New Roman" w:cs="Times New Roman"/>
          <w:sz w:val="28"/>
          <w:szCs w:val="28"/>
        </w:rPr>
        <w:t>Для эффективно</w:t>
      </w:r>
      <w:r w:rsidR="00565649">
        <w:rPr>
          <w:rFonts w:ascii="Times New Roman" w:hAnsi="Times New Roman" w:cs="Times New Roman"/>
          <w:sz w:val="28"/>
          <w:szCs w:val="28"/>
        </w:rPr>
        <w:t>й работ</w:t>
      </w:r>
      <w:r w:rsidR="00673400">
        <w:rPr>
          <w:rFonts w:ascii="Times New Roman" w:hAnsi="Times New Roman" w:cs="Times New Roman"/>
          <w:sz w:val="28"/>
          <w:szCs w:val="28"/>
        </w:rPr>
        <w:t>ы</w:t>
      </w:r>
      <w:r w:rsidRPr="002B557F">
        <w:rPr>
          <w:rFonts w:ascii="Times New Roman" w:hAnsi="Times New Roman" w:cs="Times New Roman"/>
          <w:sz w:val="28"/>
          <w:szCs w:val="28"/>
        </w:rPr>
        <w:t xml:space="preserve"> Н</w:t>
      </w:r>
      <w:r w:rsidR="00565649">
        <w:rPr>
          <w:rFonts w:ascii="Times New Roman" w:hAnsi="Times New Roman" w:cs="Times New Roman"/>
          <w:sz w:val="28"/>
          <w:szCs w:val="28"/>
        </w:rPr>
        <w:t>ациональной академии наук</w:t>
      </w:r>
      <w:r w:rsidRPr="002B557F">
        <w:rPr>
          <w:rFonts w:ascii="Times New Roman" w:hAnsi="Times New Roman" w:cs="Times New Roman"/>
          <w:sz w:val="28"/>
          <w:szCs w:val="28"/>
        </w:rPr>
        <w:t xml:space="preserve"> Беларуси </w:t>
      </w:r>
      <w:r w:rsidR="00565649">
        <w:rPr>
          <w:rFonts w:ascii="Times New Roman" w:hAnsi="Times New Roman" w:cs="Times New Roman"/>
          <w:sz w:val="28"/>
          <w:szCs w:val="28"/>
        </w:rPr>
        <w:t xml:space="preserve">в </w:t>
      </w:r>
      <w:r w:rsidRPr="002B557F">
        <w:rPr>
          <w:rFonts w:ascii="Times New Roman" w:hAnsi="Times New Roman" w:cs="Times New Roman"/>
          <w:sz w:val="28"/>
          <w:szCs w:val="28"/>
        </w:rPr>
        <w:t xml:space="preserve">ее состав были включены Академия аграрных наук Республики Беларусь, Белорусский республиканский фонд фундаментальных исследований, Белорусский государственный научно-производственный концерн </w:t>
      </w:r>
      <w:r w:rsidRPr="002B557F">
        <w:rPr>
          <w:rFonts w:ascii="Times New Roman" w:hAnsi="Times New Roman" w:cs="Times New Roman"/>
          <w:sz w:val="28"/>
          <w:szCs w:val="28"/>
        </w:rPr>
        <w:lastRenderedPageBreak/>
        <w:t>межотраслевого машино- и приборостроения, Белорусский государственный научно-производственный концерн порошковой металлургии, созданы другие организационные структуры.</w:t>
      </w:r>
    </w:p>
    <w:p w:rsidR="00B63D03" w:rsidRDefault="002B557F" w:rsidP="00FE3856">
      <w:pPr>
        <w:spacing w:after="0"/>
        <w:ind w:firstLine="708"/>
        <w:jc w:val="both"/>
        <w:rPr>
          <w:rFonts w:ascii="Times New Roman" w:hAnsi="Times New Roman" w:cs="Times New Roman"/>
          <w:sz w:val="28"/>
          <w:szCs w:val="28"/>
        </w:rPr>
      </w:pPr>
      <w:r w:rsidRPr="002B557F">
        <w:rPr>
          <w:rFonts w:ascii="Times New Roman" w:hAnsi="Times New Roman" w:cs="Times New Roman"/>
          <w:sz w:val="28"/>
          <w:szCs w:val="28"/>
        </w:rPr>
        <w:t>На 2 января 2021 года в Национальной академии наук Беларуси состояли 77 академиков, 12</w:t>
      </w:r>
      <w:r w:rsidR="005933E9">
        <w:rPr>
          <w:rFonts w:ascii="Times New Roman" w:hAnsi="Times New Roman" w:cs="Times New Roman"/>
          <w:sz w:val="28"/>
          <w:szCs w:val="28"/>
        </w:rPr>
        <w:t>0 членов-корреспондентов, 4 поче</w:t>
      </w:r>
      <w:r w:rsidRPr="002B557F">
        <w:rPr>
          <w:rFonts w:ascii="Times New Roman" w:hAnsi="Times New Roman" w:cs="Times New Roman"/>
          <w:sz w:val="28"/>
          <w:szCs w:val="28"/>
        </w:rPr>
        <w:t>тных и 10</w:t>
      </w:r>
      <w:r w:rsidR="005933E9">
        <w:rPr>
          <w:rFonts w:ascii="Times New Roman" w:hAnsi="Times New Roman" w:cs="Times New Roman"/>
          <w:sz w:val="28"/>
          <w:szCs w:val="28"/>
        </w:rPr>
        <w:t> </w:t>
      </w:r>
      <w:r w:rsidRPr="002B557F">
        <w:rPr>
          <w:rFonts w:ascii="Times New Roman" w:hAnsi="Times New Roman" w:cs="Times New Roman"/>
          <w:sz w:val="28"/>
          <w:szCs w:val="28"/>
        </w:rPr>
        <w:t>иностранных членов.</w:t>
      </w:r>
    </w:p>
    <w:p w:rsidR="00351C0A" w:rsidRDefault="00351C0A" w:rsidP="00FE3856">
      <w:pPr>
        <w:tabs>
          <w:tab w:val="left" w:pos="7734"/>
        </w:tabs>
        <w:jc w:val="both"/>
        <w:rPr>
          <w:rFonts w:ascii="Times New Roman" w:hAnsi="Times New Roman" w:cs="Times New Roman"/>
          <w:b/>
          <w:sz w:val="28"/>
          <w:szCs w:val="28"/>
        </w:rPr>
      </w:pPr>
    </w:p>
    <w:p w:rsidR="00780663" w:rsidRDefault="00565649" w:rsidP="00FE3856">
      <w:pPr>
        <w:tabs>
          <w:tab w:val="left" w:pos="7734"/>
        </w:tabs>
        <w:jc w:val="both"/>
        <w:rPr>
          <w:rFonts w:ascii="Times New Roman" w:hAnsi="Times New Roman" w:cs="Times New Roman"/>
          <w:b/>
          <w:sz w:val="28"/>
          <w:szCs w:val="28"/>
        </w:rPr>
      </w:pPr>
      <w:r>
        <w:rPr>
          <w:rFonts w:ascii="Times New Roman" w:hAnsi="Times New Roman" w:cs="Times New Roman"/>
          <w:b/>
          <w:sz w:val="28"/>
          <w:szCs w:val="28"/>
        </w:rPr>
        <w:t xml:space="preserve">Блок </w:t>
      </w:r>
      <w:r w:rsidR="00780663" w:rsidRPr="00780663">
        <w:rPr>
          <w:rFonts w:ascii="Times New Roman" w:hAnsi="Times New Roman" w:cs="Times New Roman"/>
          <w:b/>
          <w:sz w:val="28"/>
          <w:szCs w:val="28"/>
        </w:rPr>
        <w:t xml:space="preserve">2. </w:t>
      </w:r>
      <w:r w:rsidR="00A426F4">
        <w:rPr>
          <w:rFonts w:ascii="Times New Roman" w:hAnsi="Times New Roman" w:cs="Times New Roman"/>
          <w:b/>
          <w:sz w:val="28"/>
          <w:szCs w:val="28"/>
        </w:rPr>
        <w:t>Молодые исследователи Республики Беларусь</w:t>
      </w:r>
    </w:p>
    <w:p w:rsidR="00673400" w:rsidRDefault="00673400" w:rsidP="003C2A6C">
      <w:pPr>
        <w:spacing w:after="0"/>
        <w:ind w:firstLine="708"/>
        <w:jc w:val="both"/>
        <w:rPr>
          <w:rFonts w:ascii="Times New Roman" w:hAnsi="Times New Roman" w:cs="Times New Roman"/>
          <w:sz w:val="28"/>
          <w:szCs w:val="28"/>
        </w:rPr>
      </w:pPr>
      <w:r w:rsidRPr="00673400">
        <w:rPr>
          <w:rFonts w:ascii="Times New Roman" w:hAnsi="Times New Roman" w:cs="Times New Roman"/>
          <w:sz w:val="28"/>
          <w:szCs w:val="28"/>
        </w:rPr>
        <w:t>В Республике Беларусь создаются условия для научной деятельности современной молодежи. Молодые исследователи могут успешно обучаться в магистратуре, аспирантуре, проводить научно-исследовательскую работу на базе учреждений образования.</w:t>
      </w:r>
    </w:p>
    <w:p w:rsidR="00673400" w:rsidRDefault="00673400" w:rsidP="00B35516">
      <w:pPr>
        <w:spacing w:after="0"/>
        <w:ind w:firstLine="708"/>
        <w:jc w:val="both"/>
        <w:rPr>
          <w:rFonts w:ascii="Times New Roman" w:hAnsi="Times New Roman" w:cs="Times New Roman"/>
          <w:sz w:val="28"/>
          <w:szCs w:val="28"/>
        </w:rPr>
      </w:pPr>
      <w:r w:rsidRPr="00673400">
        <w:rPr>
          <w:rFonts w:ascii="Times New Roman" w:hAnsi="Times New Roman" w:cs="Times New Roman"/>
          <w:sz w:val="28"/>
          <w:szCs w:val="28"/>
        </w:rPr>
        <w:t>Национальная академия наук Республики Беларусь имеет аспирантуру, где обучаются молодые инициативные кадры по разным направлениям. Так же создана аспирантура в УВО, научно-методических учреждениях.</w:t>
      </w:r>
    </w:p>
    <w:p w:rsidR="00673400" w:rsidRPr="00673400" w:rsidRDefault="00673400" w:rsidP="00673400">
      <w:pPr>
        <w:spacing w:after="0"/>
        <w:ind w:firstLine="708"/>
        <w:jc w:val="both"/>
        <w:rPr>
          <w:rFonts w:ascii="Times New Roman" w:hAnsi="Times New Roman" w:cs="Times New Roman"/>
          <w:sz w:val="28"/>
          <w:szCs w:val="28"/>
        </w:rPr>
      </w:pPr>
      <w:r w:rsidRPr="00673400">
        <w:rPr>
          <w:rFonts w:ascii="Times New Roman" w:hAnsi="Times New Roman" w:cs="Times New Roman"/>
          <w:sz w:val="28"/>
          <w:szCs w:val="28"/>
        </w:rPr>
        <w:t>При Академии наук БССР в 1965 году был создан и работает Совет молодых ученых. В последние годы для молодых ученых был организован целый ряд крупных мероприятий: I Евразийский форум молодых ученых, Европейская школа биотехнологии, Фестиваль науки, молодежный конкурс «100 талантов НАН Беларуси». Эти мероприятия направлены на привлечение и закрепление талантливой молодежи в научной, научно-технической и инновационной сферах, создание молодежных научно-исследовательских групп и омоложение кадрового состава научных организаций.</w:t>
      </w:r>
    </w:p>
    <w:p w:rsidR="00965D5E" w:rsidRDefault="00965D5E" w:rsidP="00B35516">
      <w:pPr>
        <w:spacing w:after="0"/>
        <w:ind w:firstLine="708"/>
        <w:jc w:val="both"/>
        <w:rPr>
          <w:rFonts w:ascii="Times New Roman" w:hAnsi="Times New Roman" w:cs="Times New Roman"/>
          <w:sz w:val="28"/>
          <w:szCs w:val="28"/>
        </w:rPr>
      </w:pPr>
      <w:r w:rsidRPr="00965D5E">
        <w:rPr>
          <w:rFonts w:ascii="Times New Roman" w:hAnsi="Times New Roman" w:cs="Times New Roman"/>
          <w:sz w:val="28"/>
          <w:szCs w:val="28"/>
        </w:rPr>
        <w:t>Лауреаты конкурса включаются в банк данных «100 молодых талантов Национальной академии наук Беларуси» (с выдачей соответствующего сертификата) и в резерв руководящих кадров НАН Беларуси. Кроме того, в период нахожден</w:t>
      </w:r>
      <w:r w:rsidR="005933E9">
        <w:rPr>
          <w:rFonts w:ascii="Times New Roman" w:hAnsi="Times New Roman" w:cs="Times New Roman"/>
          <w:sz w:val="28"/>
          <w:szCs w:val="28"/>
        </w:rPr>
        <w:t xml:space="preserve">ия в банке данных они получают </w:t>
      </w:r>
      <w:r w:rsidRPr="00965D5E">
        <w:rPr>
          <w:rFonts w:ascii="Times New Roman" w:hAnsi="Times New Roman" w:cs="Times New Roman"/>
          <w:sz w:val="28"/>
          <w:szCs w:val="28"/>
        </w:rPr>
        <w:t>грант</w:t>
      </w:r>
      <w:r w:rsidR="005933E9">
        <w:rPr>
          <w:rFonts w:ascii="Times New Roman" w:hAnsi="Times New Roman" w:cs="Times New Roman"/>
          <w:sz w:val="28"/>
          <w:szCs w:val="28"/>
        </w:rPr>
        <w:t>ы</w:t>
      </w:r>
      <w:r w:rsidRPr="00965D5E">
        <w:rPr>
          <w:rFonts w:ascii="Times New Roman" w:hAnsi="Times New Roman" w:cs="Times New Roman"/>
          <w:sz w:val="28"/>
          <w:szCs w:val="28"/>
        </w:rPr>
        <w:t xml:space="preserve"> на участие в международн</w:t>
      </w:r>
      <w:r w:rsidR="005933E9">
        <w:rPr>
          <w:rFonts w:ascii="Times New Roman" w:hAnsi="Times New Roman" w:cs="Times New Roman"/>
          <w:sz w:val="28"/>
          <w:szCs w:val="28"/>
        </w:rPr>
        <w:t>ых на</w:t>
      </w:r>
      <w:r w:rsidRPr="00965D5E">
        <w:rPr>
          <w:rFonts w:ascii="Times New Roman" w:hAnsi="Times New Roman" w:cs="Times New Roman"/>
          <w:sz w:val="28"/>
          <w:szCs w:val="28"/>
        </w:rPr>
        <w:t>учн</w:t>
      </w:r>
      <w:r w:rsidR="005933E9">
        <w:rPr>
          <w:rFonts w:ascii="Times New Roman" w:hAnsi="Times New Roman" w:cs="Times New Roman"/>
          <w:sz w:val="28"/>
          <w:szCs w:val="28"/>
        </w:rPr>
        <w:t>ых мероприятиях</w:t>
      </w:r>
      <w:r w:rsidRPr="00965D5E">
        <w:rPr>
          <w:rFonts w:ascii="Times New Roman" w:hAnsi="Times New Roman" w:cs="Times New Roman"/>
          <w:sz w:val="28"/>
          <w:szCs w:val="28"/>
        </w:rPr>
        <w:t xml:space="preserve"> (конференции, симпозиумы, научные школы, краткосрочные стажировки и др.).</w:t>
      </w:r>
    </w:p>
    <w:p w:rsidR="009D6C90" w:rsidRPr="009D6C90" w:rsidRDefault="00363824" w:rsidP="009D6C90">
      <w:pPr>
        <w:spacing w:after="0"/>
        <w:ind w:firstLine="708"/>
        <w:jc w:val="both"/>
        <w:rPr>
          <w:rFonts w:ascii="Times New Roman" w:hAnsi="Times New Roman" w:cs="Times New Roman"/>
          <w:sz w:val="28"/>
          <w:szCs w:val="28"/>
        </w:rPr>
      </w:pPr>
      <w:r w:rsidRPr="00363824">
        <w:rPr>
          <w:rFonts w:ascii="Times New Roman" w:hAnsi="Times New Roman" w:cs="Times New Roman"/>
          <w:sz w:val="28"/>
          <w:szCs w:val="28"/>
        </w:rPr>
        <w:t>По итогам конкурса «100 талантов НАН Беларуси» 2020 года были отмечены работы молодых уч</w:t>
      </w:r>
      <w:r w:rsidR="00CE140B">
        <w:rPr>
          <w:rFonts w:ascii="Times New Roman" w:hAnsi="Times New Roman" w:cs="Times New Roman"/>
          <w:sz w:val="28"/>
          <w:szCs w:val="28"/>
        </w:rPr>
        <w:t>е</w:t>
      </w:r>
      <w:r w:rsidRPr="00363824">
        <w:rPr>
          <w:rFonts w:ascii="Times New Roman" w:hAnsi="Times New Roman" w:cs="Times New Roman"/>
          <w:sz w:val="28"/>
          <w:szCs w:val="28"/>
        </w:rPr>
        <w:t>ных</w:t>
      </w:r>
      <w:r w:rsidR="009D6C90" w:rsidRPr="009D6C90">
        <w:t xml:space="preserve"> </w:t>
      </w:r>
      <w:r w:rsidR="009D6C90" w:rsidRPr="009D6C90">
        <w:rPr>
          <w:rFonts w:ascii="Times New Roman" w:hAnsi="Times New Roman" w:cs="Times New Roman"/>
          <w:sz w:val="28"/>
          <w:szCs w:val="28"/>
        </w:rPr>
        <w:t>в области разработки препаратов для диагностики коронавируса SARS-CoV-2</w:t>
      </w:r>
      <w:r w:rsidR="009D6C90">
        <w:rPr>
          <w:rFonts w:ascii="Times New Roman" w:hAnsi="Times New Roman" w:cs="Times New Roman"/>
          <w:sz w:val="28"/>
          <w:szCs w:val="28"/>
        </w:rPr>
        <w:t xml:space="preserve">, </w:t>
      </w:r>
      <w:r w:rsidR="009D6C90" w:rsidRPr="009D6C90">
        <w:rPr>
          <w:rFonts w:ascii="Times New Roman" w:hAnsi="Times New Roman" w:cs="Times New Roman"/>
          <w:sz w:val="28"/>
          <w:szCs w:val="28"/>
        </w:rPr>
        <w:t>создания гибрида озимой ржи, создания информационных моделей машин нового поколения, исследования репродуктивной функции животных и др.</w:t>
      </w:r>
    </w:p>
    <w:p w:rsidR="009D6C90" w:rsidRPr="009D6C90" w:rsidRDefault="009D6C90" w:rsidP="009D6C90">
      <w:pPr>
        <w:spacing w:after="0"/>
        <w:ind w:firstLine="708"/>
        <w:jc w:val="both"/>
        <w:rPr>
          <w:rFonts w:ascii="Times New Roman" w:hAnsi="Times New Roman" w:cs="Times New Roman"/>
          <w:sz w:val="28"/>
          <w:szCs w:val="28"/>
        </w:rPr>
      </w:pPr>
      <w:r w:rsidRPr="009D6C90">
        <w:rPr>
          <w:rFonts w:ascii="Times New Roman" w:hAnsi="Times New Roman" w:cs="Times New Roman"/>
          <w:sz w:val="28"/>
          <w:szCs w:val="28"/>
        </w:rPr>
        <w:t>На данный момент Совет молодых ученых Национальной академии наук объединяет более 200 человек. Их проекты успешно используют в ракетостроении, сельском хозяйстве, промышленном производстве.</w:t>
      </w:r>
    </w:p>
    <w:p w:rsidR="00243D61" w:rsidRPr="00CE140B" w:rsidRDefault="00BE5C49" w:rsidP="009D6C90">
      <w:pPr>
        <w:ind w:firstLine="708"/>
        <w:rPr>
          <w:rFonts w:ascii="Times New Roman" w:hAnsi="Times New Roman" w:cs="Times New Roman"/>
          <w:sz w:val="28"/>
          <w:szCs w:val="28"/>
        </w:rPr>
      </w:pPr>
      <w:hyperlink r:id="rId7" w:history="1">
        <w:r w:rsidR="00243D61" w:rsidRPr="00CE140B">
          <w:rPr>
            <w:rStyle w:val="a4"/>
            <w:rFonts w:ascii="Times New Roman" w:hAnsi="Times New Roman" w:cs="Times New Roman"/>
            <w:color w:val="auto"/>
            <w:sz w:val="28"/>
            <w:szCs w:val="28"/>
          </w:rPr>
          <w:t>https://nasb.gov.by/rus/news/10568/</w:t>
        </w:r>
      </w:hyperlink>
    </w:p>
    <w:p w:rsidR="00243D61" w:rsidRPr="00CE140B" w:rsidRDefault="00BE5C49" w:rsidP="002B2BC7">
      <w:pPr>
        <w:ind w:firstLine="708"/>
        <w:rPr>
          <w:rFonts w:ascii="Times New Roman" w:hAnsi="Times New Roman" w:cs="Times New Roman"/>
          <w:sz w:val="28"/>
          <w:szCs w:val="28"/>
        </w:rPr>
      </w:pPr>
      <w:hyperlink r:id="rId8" w:history="1">
        <w:r w:rsidR="00243D61" w:rsidRPr="00CE140B">
          <w:rPr>
            <w:rStyle w:val="a4"/>
            <w:rFonts w:ascii="Times New Roman" w:hAnsi="Times New Roman" w:cs="Times New Roman"/>
            <w:color w:val="auto"/>
            <w:sz w:val="28"/>
            <w:szCs w:val="28"/>
          </w:rPr>
          <w:t>http://uiip.bas-net.by/news/?ELEMENT_ID=7144</w:t>
        </w:r>
      </w:hyperlink>
    </w:p>
    <w:p w:rsidR="00CE140B" w:rsidRDefault="00CE140B" w:rsidP="00CE140B">
      <w:pPr>
        <w:spacing w:after="0"/>
        <w:ind w:firstLine="708"/>
        <w:jc w:val="both"/>
        <w:rPr>
          <w:rFonts w:ascii="Times New Roman" w:hAnsi="Times New Roman" w:cs="Times New Roman"/>
          <w:sz w:val="28"/>
          <w:szCs w:val="28"/>
        </w:rPr>
      </w:pPr>
      <w:r w:rsidRPr="009D6C90">
        <w:rPr>
          <w:rFonts w:ascii="Times New Roman" w:hAnsi="Times New Roman" w:cs="Times New Roman"/>
          <w:sz w:val="28"/>
          <w:szCs w:val="28"/>
        </w:rPr>
        <w:t xml:space="preserve">Важное место в реализации приоритетных направлений образования занимает научно-исследовательская деятельность, которая направлена на приобщение учащихся к научной работе, формирование у них умения анализировать научную информацию, выявление талантливых и одаренных учащихся в области научного творчества, развитие интеллектуального творчества, привлечение общественного внимания к достижениям </w:t>
      </w:r>
      <w:r>
        <w:rPr>
          <w:rFonts w:ascii="Times New Roman" w:hAnsi="Times New Roman" w:cs="Times New Roman"/>
          <w:sz w:val="28"/>
          <w:szCs w:val="28"/>
        </w:rPr>
        <w:t>молодежи в различных науках. В Р</w:t>
      </w:r>
      <w:r w:rsidRPr="009D6C90">
        <w:rPr>
          <w:rFonts w:ascii="Times New Roman" w:hAnsi="Times New Roman" w:cs="Times New Roman"/>
          <w:sz w:val="28"/>
          <w:szCs w:val="28"/>
        </w:rPr>
        <w:t xml:space="preserve">еспублике Беларусь создан и постоянно обновляется банк данных одаренной молодежи. </w:t>
      </w:r>
    </w:p>
    <w:p w:rsidR="009D6C90" w:rsidRPr="009D6C90" w:rsidRDefault="009D6C90" w:rsidP="009D6C90">
      <w:pPr>
        <w:spacing w:after="0"/>
        <w:ind w:firstLine="709"/>
        <w:jc w:val="both"/>
        <w:rPr>
          <w:rFonts w:ascii="Times New Roman" w:hAnsi="Times New Roman" w:cs="Times New Roman"/>
          <w:sz w:val="28"/>
          <w:szCs w:val="28"/>
        </w:rPr>
      </w:pPr>
      <w:r w:rsidRPr="009D6C90">
        <w:rPr>
          <w:rFonts w:ascii="Times New Roman" w:hAnsi="Times New Roman" w:cs="Times New Roman"/>
          <w:sz w:val="28"/>
          <w:szCs w:val="28"/>
        </w:rPr>
        <w:t>Учащиеся учреждений профессионально-технического и среднего специального образования принимают участие в международном конкурсе по информатике и вычислительной логике «БОБЁР», республиканском смотре инновационного и технического творчества учащихся и работников образования, республиканском молодежном проекте «100 идей для Беларуси», которые направлены на активизацию инновационной деятельности и профессиональной мобильности молодежи, создание и продвижение конкретных инновационных проектов и перспективных научно-технических разработок. Учащиеся УПТО и УССО активно участвуют и побеждают в молодежном проекте «100 идей для Беларуси». Среди наиболее ярких экспонатов можно назвать «Обучающий тренаже</w:t>
      </w:r>
      <w:r w:rsidR="00673400">
        <w:rPr>
          <w:rFonts w:ascii="Times New Roman" w:hAnsi="Times New Roman" w:cs="Times New Roman"/>
          <w:sz w:val="28"/>
          <w:szCs w:val="28"/>
        </w:rPr>
        <w:t>р «Юный спасатель» (учащийся УО </w:t>
      </w:r>
      <w:r w:rsidRPr="009D6C90">
        <w:rPr>
          <w:rFonts w:ascii="Times New Roman" w:hAnsi="Times New Roman" w:cs="Times New Roman"/>
          <w:sz w:val="28"/>
          <w:szCs w:val="28"/>
        </w:rPr>
        <w:t>«Бобруйский государственный аграрно-экономический колл</w:t>
      </w:r>
      <w:r w:rsidR="00673400">
        <w:rPr>
          <w:rFonts w:ascii="Times New Roman" w:hAnsi="Times New Roman" w:cs="Times New Roman"/>
          <w:sz w:val="28"/>
          <w:szCs w:val="28"/>
        </w:rPr>
        <w:t>едж), «Вермиферма» (учащийся УО </w:t>
      </w:r>
      <w:r w:rsidRPr="009D6C90">
        <w:rPr>
          <w:rFonts w:ascii="Times New Roman" w:hAnsi="Times New Roman" w:cs="Times New Roman"/>
          <w:sz w:val="28"/>
          <w:szCs w:val="28"/>
        </w:rPr>
        <w:t>«Ильянский государственный аграрный колледж»), «Автоматизированная линия на базе ATmega 2560» (учащийся филиала «Колледж современных технологии в м</w:t>
      </w:r>
      <w:r w:rsidR="00673400">
        <w:rPr>
          <w:rFonts w:ascii="Times New Roman" w:hAnsi="Times New Roman" w:cs="Times New Roman"/>
          <w:sz w:val="28"/>
          <w:szCs w:val="28"/>
        </w:rPr>
        <w:t>ашиностроении и автосервисе» УО </w:t>
      </w:r>
      <w:r w:rsidRPr="009D6C90">
        <w:rPr>
          <w:rFonts w:ascii="Times New Roman" w:hAnsi="Times New Roman" w:cs="Times New Roman"/>
          <w:sz w:val="28"/>
          <w:szCs w:val="28"/>
        </w:rPr>
        <w:t>РИПО), «Аватар», который разработали учащиеся инновационной IT-студии «Матрица» (филиал «Минский государственный автомеханическ</w:t>
      </w:r>
      <w:r w:rsidR="00673400">
        <w:rPr>
          <w:rFonts w:ascii="Times New Roman" w:hAnsi="Times New Roman" w:cs="Times New Roman"/>
          <w:sz w:val="28"/>
          <w:szCs w:val="28"/>
        </w:rPr>
        <w:t>ий колледж имени академика М.С. Высоцкого» УО </w:t>
      </w:r>
      <w:r w:rsidRPr="009D6C90">
        <w:rPr>
          <w:rFonts w:ascii="Times New Roman" w:hAnsi="Times New Roman" w:cs="Times New Roman"/>
          <w:sz w:val="28"/>
          <w:szCs w:val="28"/>
        </w:rPr>
        <w:t>РИПО).</w:t>
      </w:r>
    </w:p>
    <w:p w:rsidR="009D6C90" w:rsidRPr="009D6C90" w:rsidRDefault="009D6C90" w:rsidP="009D6C90">
      <w:pPr>
        <w:ind w:firstLine="851"/>
        <w:jc w:val="both"/>
        <w:rPr>
          <w:rFonts w:ascii="Times New Roman" w:hAnsi="Times New Roman" w:cs="Times New Roman"/>
          <w:sz w:val="28"/>
          <w:szCs w:val="28"/>
        </w:rPr>
      </w:pPr>
      <w:r w:rsidRPr="009D6C90">
        <w:rPr>
          <w:rFonts w:ascii="Times New Roman" w:hAnsi="Times New Roman" w:cs="Times New Roman"/>
          <w:sz w:val="28"/>
          <w:szCs w:val="28"/>
        </w:rPr>
        <w:t>В учреждениях профессионально-технического и среднего специально образования организована деятельность научно-исследовательских объединений различной направленности (экология, энерго- и ресурсосбережение, историческое и литературное краеведение и др.). В 2020 году действовало 77 научно-исследовательских объединений, участники которых являются победителями и призерами различных научно-практических и конкурсов, активно выступают на научно-практических конференциях.</w:t>
      </w:r>
    </w:p>
    <w:p w:rsidR="006826EB" w:rsidRDefault="006826EB" w:rsidP="00162936">
      <w:pPr>
        <w:jc w:val="both"/>
        <w:rPr>
          <w:rFonts w:ascii="Times New Roman" w:hAnsi="Times New Roman" w:cs="Times New Roman"/>
          <w:b/>
          <w:sz w:val="28"/>
          <w:szCs w:val="28"/>
        </w:rPr>
      </w:pPr>
    </w:p>
    <w:p w:rsidR="00BA7575" w:rsidRPr="00875522" w:rsidRDefault="002F432A" w:rsidP="00162936">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Блок </w:t>
      </w:r>
      <w:r w:rsidR="00875522">
        <w:rPr>
          <w:rFonts w:ascii="Times New Roman" w:hAnsi="Times New Roman" w:cs="Times New Roman"/>
          <w:b/>
          <w:sz w:val="28"/>
          <w:szCs w:val="28"/>
        </w:rPr>
        <w:t>3</w:t>
      </w:r>
      <w:r w:rsidR="006234D7">
        <w:rPr>
          <w:rFonts w:ascii="Times New Roman" w:hAnsi="Times New Roman" w:cs="Times New Roman"/>
          <w:b/>
          <w:sz w:val="28"/>
          <w:szCs w:val="28"/>
        </w:rPr>
        <w:t xml:space="preserve">. </w:t>
      </w:r>
      <w:r w:rsidR="00875522" w:rsidRPr="00875522">
        <w:rPr>
          <w:rFonts w:ascii="Times New Roman" w:hAnsi="Times New Roman" w:cs="Times New Roman"/>
          <w:b/>
          <w:sz w:val="28"/>
          <w:szCs w:val="28"/>
        </w:rPr>
        <w:t>Белорусская наука: в ногу со временем</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Традиционно в последнее воскресенье января научная общественность Беларуси отмечает профессиональный пр</w:t>
      </w:r>
      <w:r w:rsidR="008B3107">
        <w:rPr>
          <w:rFonts w:ascii="Times New Roman" w:hAnsi="Times New Roman" w:cs="Times New Roman"/>
          <w:sz w:val="28"/>
          <w:szCs w:val="28"/>
        </w:rPr>
        <w:t>аздник – День белорусской науки.</w:t>
      </w:r>
      <w:r w:rsidRPr="006826EB">
        <w:rPr>
          <w:rFonts w:ascii="Times New Roman" w:hAnsi="Times New Roman" w:cs="Times New Roman"/>
          <w:sz w:val="28"/>
          <w:szCs w:val="28"/>
        </w:rPr>
        <w:t xml:space="preserve"> В 2021 году этот пра</w:t>
      </w:r>
      <w:r>
        <w:rPr>
          <w:rFonts w:ascii="Times New Roman" w:hAnsi="Times New Roman" w:cs="Times New Roman"/>
          <w:sz w:val="28"/>
          <w:szCs w:val="28"/>
        </w:rPr>
        <w:t xml:space="preserve">здник приходится на 31 января. </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 xml:space="preserve">В связи с праздником Национальная академия наук Беларуси проводит экскурсии. В этот период все желающие могут посетить Музей истории НАН, познакомиться с уникальными экспонатами археологической экспозиции Института истории НАН и Музея древне белорусской культуры Центра исследований белорусской культуры, языка и литературы. Посетители имеют возможность ознакомиться с экспонатами, которые отражают историю становления и развития науки в Беларуси, создание и развитие научных направлений, деятельность и выдающиеся достижения ученых, научных подразделений и институтов страны, становление академических научных школ в области естественных, технических, медицинских и гуманитарных наук, международные научные связи. </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Глава государства Алек</w:t>
      </w:r>
      <w:r w:rsidR="00C9104D">
        <w:rPr>
          <w:rFonts w:ascii="Times New Roman" w:hAnsi="Times New Roman" w:cs="Times New Roman"/>
          <w:sz w:val="28"/>
          <w:szCs w:val="28"/>
        </w:rPr>
        <w:t>сандр Лукашенко подписал указ № </w:t>
      </w:r>
      <w:r w:rsidR="00BE5C49">
        <w:rPr>
          <w:rFonts w:ascii="Times New Roman" w:hAnsi="Times New Roman" w:cs="Times New Roman"/>
          <w:sz w:val="28"/>
          <w:szCs w:val="28"/>
        </w:rPr>
        <w:t>156 от 07.05.2020 </w:t>
      </w:r>
      <w:bookmarkStart w:id="0" w:name="_GoBack"/>
      <w:bookmarkEnd w:id="0"/>
      <w:r w:rsidRPr="006826EB">
        <w:rPr>
          <w:rFonts w:ascii="Times New Roman" w:hAnsi="Times New Roman" w:cs="Times New Roman"/>
          <w:sz w:val="28"/>
          <w:szCs w:val="28"/>
        </w:rPr>
        <w:t>г., в которым утверждены единые приоритетные направления научной, научно-технической и инновационной деятельности в Беларуси на 2021-2025 годы. Документом предусмотрено дальнейшее развитие цифровых информационно-коммуникационных, биологических, медицинских, фармацевтических и химических технологий и производства, энергетики, строительства, экологии и рационального природопользования, машиностроения, приборостроения, агропромышленных технологий, обеспечения бе</w:t>
      </w:r>
      <w:r>
        <w:rPr>
          <w:rFonts w:ascii="Times New Roman" w:hAnsi="Times New Roman" w:cs="Times New Roman"/>
          <w:sz w:val="28"/>
          <w:szCs w:val="28"/>
        </w:rPr>
        <w:t>зопасности человека и общества.</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Белорусские научные разработки успешно внедряются в машиностроении, приборостроении, энергетике, микробиологии, медицине, фармацевтике и других отраслях. Белорусские ученые вносят существенный вклад в развитие экономики республики. За относительно небольшой промежуток времени стране удалось создать национальную инновационную систему. Современные исследования ориентируются на конкретные запросы промышленности и других отраслей экономики. Деятельность ученых направлена на решение задач по модернизации промышленности и формированию новой инновационной экономики, создание новых производств.</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Большое внимание ученые уделяют и вопросам экологии. Вполне возможно, что скоро в магазинах появится биоразлагаемая бумага с особой про</w:t>
      </w:r>
      <w:r>
        <w:rPr>
          <w:rFonts w:ascii="Times New Roman" w:hAnsi="Times New Roman" w:cs="Times New Roman"/>
          <w:sz w:val="28"/>
          <w:szCs w:val="28"/>
        </w:rPr>
        <w:t xml:space="preserve">питкой для хранения продуктов. </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lastRenderedPageBreak/>
        <w:t>Концепция умного города также в поле зрения белорусских ученых. Не исключено, что в ближайшие годы</w:t>
      </w:r>
      <w:r w:rsidR="008B3107">
        <w:rPr>
          <w:rFonts w:ascii="Times New Roman" w:hAnsi="Times New Roman" w:cs="Times New Roman"/>
          <w:sz w:val="28"/>
          <w:szCs w:val="28"/>
        </w:rPr>
        <w:t>,</w:t>
      </w:r>
      <w:r w:rsidRPr="006826EB">
        <w:rPr>
          <w:rFonts w:ascii="Times New Roman" w:hAnsi="Times New Roman" w:cs="Times New Roman"/>
          <w:sz w:val="28"/>
          <w:szCs w:val="28"/>
        </w:rPr>
        <w:t xml:space="preserve"> благодаря белорусским специалистам в сфере ЖКХ</w:t>
      </w:r>
      <w:r w:rsidR="008B3107">
        <w:rPr>
          <w:rFonts w:ascii="Times New Roman" w:hAnsi="Times New Roman" w:cs="Times New Roman"/>
          <w:sz w:val="28"/>
          <w:szCs w:val="28"/>
        </w:rPr>
        <w:t>,</w:t>
      </w:r>
      <w:r w:rsidRPr="006826EB">
        <w:rPr>
          <w:rFonts w:ascii="Times New Roman" w:hAnsi="Times New Roman" w:cs="Times New Roman"/>
          <w:sz w:val="28"/>
          <w:szCs w:val="28"/>
        </w:rPr>
        <w:t xml:space="preserve"> будут использоваться электромобили, например, снегоочистители.</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Огромен вклад белорусских ученых в развитии медицины и фармакологии. За последние годы были созданы 15 продуктов на основе стволовых клеток для лечения различных заболеваний. Кроме того, разработана система генетического тестирования, позволяющая осуществлять спортивную профилизацию, выявлять неблагоприятные варианты генов для корректировки их эффектов. Интересны исследования белорусских ученых по противостоянию COVID-19. Представители Института физиологии НАН Беларуси разработали кардиотрек, который способен передавать перемещение человека в пространстве. В РНПЦ кардиологии, благодаря внедрению нового метода операций на сердце, проводятся сложнейшие операции без открытого вмешательства с использованием 3D-модели сердца и применением фотодуг. Так же выпускают специализированные аппараты для скрининга и диагностики, рентгенографические комплексы общего назначения. В 2019 году на международной выставке научно-производственное предприятие «АДАНИ» представил</w:t>
      </w:r>
      <w:r>
        <w:rPr>
          <w:rFonts w:ascii="Times New Roman" w:hAnsi="Times New Roman" w:cs="Times New Roman"/>
          <w:sz w:val="28"/>
          <w:szCs w:val="28"/>
        </w:rPr>
        <w:t xml:space="preserve">о первый белорусский томограф. </w:t>
      </w:r>
    </w:p>
    <w:p w:rsidR="006826EB" w:rsidRP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В горнододобывающей промышленности также используются новейшие разработки. В Беларуси впервые применена новая технология вскрытия запасов калийных солей с выходом на продуктивный пласт, разработаны интеллектуальные системы вентиляции рудников, создана современная белорусская техника, что позволил</w:t>
      </w:r>
      <w:r w:rsidR="008B3107">
        <w:rPr>
          <w:rFonts w:ascii="Times New Roman" w:hAnsi="Times New Roman" w:cs="Times New Roman"/>
          <w:sz w:val="28"/>
          <w:szCs w:val="28"/>
        </w:rPr>
        <w:t>о снизить затраты в девять раз.</w:t>
      </w:r>
    </w:p>
    <w:p w:rsidR="006826EB" w:rsidRDefault="006826EB" w:rsidP="006826EB">
      <w:pPr>
        <w:spacing w:after="0"/>
        <w:ind w:firstLine="708"/>
        <w:jc w:val="both"/>
        <w:rPr>
          <w:rFonts w:ascii="Times New Roman" w:hAnsi="Times New Roman" w:cs="Times New Roman"/>
          <w:sz w:val="28"/>
          <w:szCs w:val="28"/>
        </w:rPr>
      </w:pPr>
      <w:r w:rsidRPr="006826EB">
        <w:rPr>
          <w:rFonts w:ascii="Times New Roman" w:hAnsi="Times New Roman" w:cs="Times New Roman"/>
          <w:sz w:val="28"/>
          <w:szCs w:val="28"/>
        </w:rPr>
        <w:t>Активно развивается область робототехнических устройств, где есть положительные результаты, их используют в космической сфере. Благодаря внедрению в производство космической промышленности новых разработок</w:t>
      </w:r>
      <w:r w:rsidR="008B3107">
        <w:rPr>
          <w:rFonts w:ascii="Times New Roman" w:hAnsi="Times New Roman" w:cs="Times New Roman"/>
          <w:sz w:val="28"/>
          <w:szCs w:val="28"/>
        </w:rPr>
        <w:t>,</w:t>
      </w:r>
      <w:r w:rsidRPr="006826EB">
        <w:rPr>
          <w:rFonts w:ascii="Times New Roman" w:hAnsi="Times New Roman" w:cs="Times New Roman"/>
          <w:sz w:val="28"/>
          <w:szCs w:val="28"/>
        </w:rPr>
        <w:t xml:space="preserve"> на околоземной орбите работают Белорусский космический аппарат дистанционного зондирования Земли</w:t>
      </w:r>
      <w:r w:rsidR="008B3107">
        <w:rPr>
          <w:rFonts w:ascii="Times New Roman" w:hAnsi="Times New Roman" w:cs="Times New Roman"/>
          <w:sz w:val="28"/>
          <w:szCs w:val="28"/>
        </w:rPr>
        <w:t xml:space="preserve"> (БКА)</w:t>
      </w:r>
      <w:r w:rsidRPr="006826EB">
        <w:rPr>
          <w:rFonts w:ascii="Times New Roman" w:hAnsi="Times New Roman" w:cs="Times New Roman"/>
          <w:sz w:val="28"/>
          <w:szCs w:val="28"/>
        </w:rPr>
        <w:t xml:space="preserve"> и образовательный наноспутник BSU Sat-1 Белгосуниверситета. Информация с БКА используется для обеспечения национальной безопасности, мониторинга чрезвычайных ситуаций природного и техногенного характера, изучения состояния и прогноза развития природных ландшафтов, сельского хозяйства, проектирования, реконструкции и строительства дорог. Спутниковые снимки составляют основу для создания топографических и навигационных карт, широко применяются в геологоразведке и </w:t>
      </w:r>
      <w:r w:rsidR="008B3107">
        <w:rPr>
          <w:rFonts w:ascii="Times New Roman" w:hAnsi="Times New Roman" w:cs="Times New Roman"/>
          <w:sz w:val="28"/>
          <w:szCs w:val="28"/>
        </w:rPr>
        <w:t>др</w:t>
      </w:r>
      <w:r w:rsidRPr="006826EB">
        <w:rPr>
          <w:rFonts w:ascii="Times New Roman" w:hAnsi="Times New Roman" w:cs="Times New Roman"/>
          <w:sz w:val="28"/>
          <w:szCs w:val="28"/>
        </w:rPr>
        <w:t xml:space="preserve">. С запуском Белорусского космического аппарата Беларусь получила возможность участвовать в </w:t>
      </w:r>
      <w:r w:rsidRPr="006826EB">
        <w:rPr>
          <w:rFonts w:ascii="Times New Roman" w:hAnsi="Times New Roman" w:cs="Times New Roman"/>
          <w:sz w:val="28"/>
          <w:szCs w:val="28"/>
        </w:rPr>
        <w:lastRenderedPageBreak/>
        <w:t>международных проектах, стала членом Комитета по использованию космического п</w:t>
      </w:r>
      <w:r>
        <w:rPr>
          <w:rFonts w:ascii="Times New Roman" w:hAnsi="Times New Roman" w:cs="Times New Roman"/>
          <w:sz w:val="28"/>
          <w:szCs w:val="28"/>
        </w:rPr>
        <w:t>ространства в мирных целях ООН.</w:t>
      </w:r>
    </w:p>
    <w:p w:rsidR="006826EB" w:rsidRPr="006826EB" w:rsidRDefault="006826EB" w:rsidP="006826EB">
      <w:pPr>
        <w:spacing w:after="0"/>
        <w:ind w:firstLine="708"/>
        <w:jc w:val="both"/>
        <w:rPr>
          <w:rFonts w:ascii="Times New Roman" w:hAnsi="Times New Roman" w:cs="Times New Roman"/>
          <w:sz w:val="28"/>
          <w:szCs w:val="28"/>
        </w:rPr>
      </w:pPr>
    </w:p>
    <w:p w:rsidR="006826EB" w:rsidRDefault="00BE5C49" w:rsidP="006826EB">
      <w:pPr>
        <w:tabs>
          <w:tab w:val="left" w:pos="1118"/>
        </w:tabs>
        <w:rPr>
          <w:rFonts w:ascii="Times New Roman" w:hAnsi="Times New Roman" w:cs="Times New Roman"/>
          <w:sz w:val="28"/>
          <w:szCs w:val="28"/>
        </w:rPr>
      </w:pPr>
      <w:hyperlink r:id="rId9" w:history="1">
        <w:r w:rsidR="006826EB" w:rsidRPr="008F3782">
          <w:rPr>
            <w:rStyle w:val="a4"/>
            <w:rFonts w:ascii="Times New Roman" w:hAnsi="Times New Roman" w:cs="Times New Roman"/>
            <w:sz w:val="28"/>
            <w:szCs w:val="28"/>
          </w:rPr>
          <w:t>https://www.belta.by/interview/view/belarus-i-kosmos-glava-akademii-nauk-o-novom-sputnike-eksperimentah-i-tehnologijah-7424/</w:t>
        </w:r>
      </w:hyperlink>
    </w:p>
    <w:p w:rsidR="006826EB" w:rsidRDefault="006826EB" w:rsidP="00DD6689">
      <w:pPr>
        <w:spacing w:after="0"/>
        <w:ind w:firstLine="708"/>
        <w:jc w:val="both"/>
        <w:rPr>
          <w:rFonts w:ascii="Times New Roman" w:hAnsi="Times New Roman" w:cs="Times New Roman"/>
          <w:strike/>
          <w:sz w:val="28"/>
          <w:szCs w:val="28"/>
        </w:rPr>
      </w:pPr>
      <w:r w:rsidRPr="006826EB">
        <w:rPr>
          <w:rFonts w:ascii="Times New Roman" w:hAnsi="Times New Roman" w:cs="Times New Roman"/>
          <w:sz w:val="28"/>
          <w:szCs w:val="28"/>
        </w:rPr>
        <w:t>В Республике Беларусь сохранен и укреплен научный и интеллектуальный потенциал. По оценкам международных экспертов Республика Беларусь относится к числу стран с высоким уровнем научного потенциала. Мы имеем развитую систему подготовки работников высшей научной квалификации.</w:t>
      </w:r>
    </w:p>
    <w:sectPr w:rsidR="006826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D23" w:rsidRDefault="00192D23" w:rsidP="002B2BC7">
      <w:pPr>
        <w:spacing w:after="0" w:line="240" w:lineRule="auto"/>
      </w:pPr>
      <w:r>
        <w:separator/>
      </w:r>
    </w:p>
  </w:endnote>
  <w:endnote w:type="continuationSeparator" w:id="0">
    <w:p w:rsidR="00192D23" w:rsidRDefault="00192D23" w:rsidP="002B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D23" w:rsidRDefault="00192D23" w:rsidP="002B2BC7">
      <w:pPr>
        <w:spacing w:after="0" w:line="240" w:lineRule="auto"/>
      </w:pPr>
      <w:r>
        <w:separator/>
      </w:r>
    </w:p>
  </w:footnote>
  <w:footnote w:type="continuationSeparator" w:id="0">
    <w:p w:rsidR="00192D23" w:rsidRDefault="00192D23" w:rsidP="002B2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6349C"/>
    <w:multiLevelType w:val="hybridMultilevel"/>
    <w:tmpl w:val="912E1344"/>
    <w:lvl w:ilvl="0" w:tplc="9B2439FA">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9F"/>
    <w:rsid w:val="00015924"/>
    <w:rsid w:val="00017278"/>
    <w:rsid w:val="00044577"/>
    <w:rsid w:val="0006499F"/>
    <w:rsid w:val="0007709F"/>
    <w:rsid w:val="0008182E"/>
    <w:rsid w:val="00096EC1"/>
    <w:rsid w:val="000C2FE5"/>
    <w:rsid w:val="000F2E34"/>
    <w:rsid w:val="0011244D"/>
    <w:rsid w:val="0014083E"/>
    <w:rsid w:val="00162936"/>
    <w:rsid w:val="00192D23"/>
    <w:rsid w:val="00243D61"/>
    <w:rsid w:val="00260BB1"/>
    <w:rsid w:val="00267BE5"/>
    <w:rsid w:val="00276921"/>
    <w:rsid w:val="00290009"/>
    <w:rsid w:val="002B2BC7"/>
    <w:rsid w:val="002B557F"/>
    <w:rsid w:val="002F2620"/>
    <w:rsid w:val="002F432A"/>
    <w:rsid w:val="00306278"/>
    <w:rsid w:val="00346B30"/>
    <w:rsid w:val="00351C0A"/>
    <w:rsid w:val="00363824"/>
    <w:rsid w:val="00377E2D"/>
    <w:rsid w:val="00390B73"/>
    <w:rsid w:val="0039437C"/>
    <w:rsid w:val="003B27DF"/>
    <w:rsid w:val="003C2A6C"/>
    <w:rsid w:val="004235D4"/>
    <w:rsid w:val="00426647"/>
    <w:rsid w:val="004327B8"/>
    <w:rsid w:val="004333ED"/>
    <w:rsid w:val="00474FAD"/>
    <w:rsid w:val="004761C6"/>
    <w:rsid w:val="004A07C6"/>
    <w:rsid w:val="004B1797"/>
    <w:rsid w:val="005421C2"/>
    <w:rsid w:val="00565649"/>
    <w:rsid w:val="005933E9"/>
    <w:rsid w:val="005A6FD9"/>
    <w:rsid w:val="005D475F"/>
    <w:rsid w:val="005E25BE"/>
    <w:rsid w:val="006146AD"/>
    <w:rsid w:val="006234D7"/>
    <w:rsid w:val="00655EB2"/>
    <w:rsid w:val="00665B59"/>
    <w:rsid w:val="00666A31"/>
    <w:rsid w:val="00673400"/>
    <w:rsid w:val="006826EB"/>
    <w:rsid w:val="00686E91"/>
    <w:rsid w:val="006A3ADC"/>
    <w:rsid w:val="006C0823"/>
    <w:rsid w:val="00722975"/>
    <w:rsid w:val="007341F3"/>
    <w:rsid w:val="007737E1"/>
    <w:rsid w:val="00780663"/>
    <w:rsid w:val="007819C2"/>
    <w:rsid w:val="007B39F9"/>
    <w:rsid w:val="007D3ABF"/>
    <w:rsid w:val="007D4FFC"/>
    <w:rsid w:val="008272DD"/>
    <w:rsid w:val="008527B7"/>
    <w:rsid w:val="00875522"/>
    <w:rsid w:val="00895DCC"/>
    <w:rsid w:val="008B08E8"/>
    <w:rsid w:val="008B3107"/>
    <w:rsid w:val="00913306"/>
    <w:rsid w:val="009332D2"/>
    <w:rsid w:val="00965D5E"/>
    <w:rsid w:val="009A3559"/>
    <w:rsid w:val="009A6191"/>
    <w:rsid w:val="009D6C90"/>
    <w:rsid w:val="00A05997"/>
    <w:rsid w:val="00A1627B"/>
    <w:rsid w:val="00A426F4"/>
    <w:rsid w:val="00A53095"/>
    <w:rsid w:val="00A53339"/>
    <w:rsid w:val="00A53A8A"/>
    <w:rsid w:val="00AB518D"/>
    <w:rsid w:val="00AD64AC"/>
    <w:rsid w:val="00AE38DE"/>
    <w:rsid w:val="00B00309"/>
    <w:rsid w:val="00B35516"/>
    <w:rsid w:val="00B40E37"/>
    <w:rsid w:val="00B63D03"/>
    <w:rsid w:val="00BA7575"/>
    <w:rsid w:val="00BC5928"/>
    <w:rsid w:val="00BE4813"/>
    <w:rsid w:val="00BE5C49"/>
    <w:rsid w:val="00BF5E4E"/>
    <w:rsid w:val="00C24D8A"/>
    <w:rsid w:val="00C320FE"/>
    <w:rsid w:val="00C37B89"/>
    <w:rsid w:val="00C458D7"/>
    <w:rsid w:val="00C52109"/>
    <w:rsid w:val="00C86B5E"/>
    <w:rsid w:val="00C9104D"/>
    <w:rsid w:val="00CC5523"/>
    <w:rsid w:val="00CD5049"/>
    <w:rsid w:val="00CE140B"/>
    <w:rsid w:val="00CF3320"/>
    <w:rsid w:val="00D072DC"/>
    <w:rsid w:val="00D17A97"/>
    <w:rsid w:val="00D55AFC"/>
    <w:rsid w:val="00D651E0"/>
    <w:rsid w:val="00D70453"/>
    <w:rsid w:val="00D737F2"/>
    <w:rsid w:val="00DB63D2"/>
    <w:rsid w:val="00DD6689"/>
    <w:rsid w:val="00E140AD"/>
    <w:rsid w:val="00E65A2B"/>
    <w:rsid w:val="00E7641C"/>
    <w:rsid w:val="00E8508E"/>
    <w:rsid w:val="00EB22A7"/>
    <w:rsid w:val="00EC18EB"/>
    <w:rsid w:val="00EC7B58"/>
    <w:rsid w:val="00ED06B2"/>
    <w:rsid w:val="00F376D9"/>
    <w:rsid w:val="00F42B6C"/>
    <w:rsid w:val="00F516D5"/>
    <w:rsid w:val="00F61A8D"/>
    <w:rsid w:val="00F66043"/>
    <w:rsid w:val="00FC15B7"/>
    <w:rsid w:val="00FE3527"/>
    <w:rsid w:val="00FE3856"/>
    <w:rsid w:val="00FF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CD9A7-69EE-4E78-A943-F04940F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63"/>
    <w:pPr>
      <w:ind w:left="720"/>
      <w:contextualSpacing/>
    </w:pPr>
  </w:style>
  <w:style w:type="character" w:styleId="a4">
    <w:name w:val="Hyperlink"/>
    <w:basedOn w:val="a0"/>
    <w:uiPriority w:val="99"/>
    <w:unhideWhenUsed/>
    <w:rsid w:val="00243D61"/>
    <w:rPr>
      <w:color w:val="0000FF" w:themeColor="hyperlink"/>
      <w:u w:val="single"/>
    </w:rPr>
  </w:style>
  <w:style w:type="paragraph" w:styleId="a5">
    <w:name w:val="header"/>
    <w:basedOn w:val="a"/>
    <w:link w:val="a6"/>
    <w:uiPriority w:val="99"/>
    <w:unhideWhenUsed/>
    <w:rsid w:val="002B2B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2BC7"/>
  </w:style>
  <w:style w:type="paragraph" w:styleId="a7">
    <w:name w:val="footer"/>
    <w:basedOn w:val="a"/>
    <w:link w:val="a8"/>
    <w:uiPriority w:val="99"/>
    <w:unhideWhenUsed/>
    <w:rsid w:val="002B2B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2BC7"/>
  </w:style>
  <w:style w:type="character" w:styleId="a9">
    <w:name w:val="FollowedHyperlink"/>
    <w:basedOn w:val="a0"/>
    <w:uiPriority w:val="99"/>
    <w:semiHidden/>
    <w:unhideWhenUsed/>
    <w:rsid w:val="00B40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iip.bas-net.by/news/?ELEMENT_ID=7144" TargetMode="External"/><Relationship Id="rId3" Type="http://schemas.openxmlformats.org/officeDocument/2006/relationships/settings" Target="settings.xml"/><Relationship Id="rId7" Type="http://schemas.openxmlformats.org/officeDocument/2006/relationships/hyperlink" Target="https://nasb.gov.by/rus/news/10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ta.by/interview/view/belarus-i-kosmos-glava-akademii-nauk-o-novom-sputnike-eksperimentah-i-tehnologijah-7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hell</Company>
  <LinksUpToDate>false</LinksUpToDate>
  <CharactersWithSpaces>14304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Змитрачкова Людмила</cp:lastModifiedBy>
  <cp:revision>15</cp:revision>
  <dcterms:created xsi:type="dcterms:W3CDTF">2021-01-18T16:51:00Z</dcterms:created>
  <dcterms:modified xsi:type="dcterms:W3CDTF">2021-01-20T09:40:00Z</dcterms:modified>
</cp:coreProperties>
</file>